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7E" w:rsidRDefault="0041577E" w:rsidP="0041577E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2023r , poz.344 ze zmianami ) ogłasza wykaz nieruchomości gruntowych mienia komunalnego sołectwa </w:t>
      </w:r>
      <w:r w:rsidRPr="007C55A5">
        <w:rPr>
          <w:b/>
        </w:rPr>
        <w:t>Padew Narodowa</w:t>
      </w:r>
      <w:r>
        <w:t xml:space="preserve"> przeznaczonych do dzierżawy  na okres 3 lat w drodze bezprzetargowej </w:t>
      </w:r>
    </w:p>
    <w:p w:rsidR="0041577E" w:rsidRDefault="0041577E" w:rsidP="0041577E">
      <w:pPr>
        <w:rPr>
          <w:b/>
        </w:rPr>
      </w:pPr>
    </w:p>
    <w:p w:rsidR="0041577E" w:rsidRDefault="0041577E" w:rsidP="0041577E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41577E" w:rsidTr="003576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7E" w:rsidRPr="00A35134" w:rsidRDefault="0041577E" w:rsidP="00357612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  <w:r w:rsidRPr="00A35134">
              <w:rPr>
                <w:b/>
              </w:rPr>
              <w:t>rocznego czynszu dzierżawy</w:t>
            </w:r>
          </w:p>
        </w:tc>
      </w:tr>
      <w:tr w:rsidR="0041577E" w:rsidTr="00357612">
        <w:trPr>
          <w:trHeight w:val="70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1577E" w:rsidRPr="007C55A5" w:rsidRDefault="0041577E" w:rsidP="00357612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577E" w:rsidRPr="007C55A5" w:rsidRDefault="0041577E" w:rsidP="00357612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7C55A5" w:rsidRDefault="0041577E" w:rsidP="00357612">
            <w:pPr>
              <w:jc w:val="center"/>
              <w:rPr>
                <w:b/>
              </w:rPr>
            </w:pPr>
            <w:r>
              <w:rPr>
                <w:b/>
              </w:rPr>
              <w:t>1439/9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7C55A5" w:rsidRDefault="0041577E" w:rsidP="00357612">
            <w:pPr>
              <w:jc w:val="center"/>
            </w:pPr>
            <w:r>
              <w:t>TB1T/00032810/5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7C55A5" w:rsidRDefault="0041577E" w:rsidP="00357612">
            <w:pPr>
              <w:jc w:val="center"/>
              <w:rPr>
                <w:b/>
              </w:rPr>
            </w:pPr>
            <w:r>
              <w:rPr>
                <w:b/>
              </w:rPr>
              <w:t>0,3969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Default="0041577E" w:rsidP="00357612">
            <w:pPr>
              <w:jc w:val="center"/>
            </w:pPr>
            <w:r>
              <w:t>Użytki rolne</w:t>
            </w:r>
          </w:p>
          <w:p w:rsidR="0041577E" w:rsidRPr="007C55A5" w:rsidRDefault="0041577E" w:rsidP="003576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Default="0041577E" w:rsidP="00357612">
            <w:pPr>
              <w:jc w:val="center"/>
            </w:pPr>
            <w:r>
              <w:t>MPOZP utracił ważność 31.12.2003</w:t>
            </w:r>
          </w:p>
          <w:p w:rsidR="0041577E" w:rsidRPr="007C55A5" w:rsidRDefault="0041577E" w:rsidP="003576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7E" w:rsidRPr="007C55A5" w:rsidRDefault="0041577E" w:rsidP="00357612">
            <w:pPr>
              <w:jc w:val="center"/>
              <w:rPr>
                <w:b/>
              </w:rPr>
            </w:pPr>
            <w:r>
              <w:rPr>
                <w:b/>
              </w:rPr>
              <w:t>186,00 zł.</w:t>
            </w:r>
          </w:p>
        </w:tc>
      </w:tr>
    </w:tbl>
    <w:p w:rsidR="0041577E" w:rsidRDefault="0041577E" w:rsidP="0041577E"/>
    <w:p w:rsidR="0041577E" w:rsidRDefault="0041577E" w:rsidP="0041577E">
      <w:r w:rsidRPr="00FA640F">
        <w:rPr>
          <w:b/>
        </w:rPr>
        <w:t>Termin zagospodarowania</w:t>
      </w:r>
      <w:r>
        <w:t xml:space="preserve"> – bezpośrednio po zawarciu umowy dzierżawy.</w:t>
      </w:r>
    </w:p>
    <w:p w:rsidR="0041577E" w:rsidRDefault="0041577E" w:rsidP="0041577E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41577E" w:rsidRDefault="0041577E" w:rsidP="0041577E">
      <w:r w:rsidRPr="00FA640F">
        <w:rPr>
          <w:b/>
        </w:rPr>
        <w:t>Zasady aktualizacji opłat</w:t>
      </w:r>
      <w:r>
        <w:t>- kwota czynszu podlegała będzie corocznej podwyżce , o średnioroczny wskaźnik cen towarów i usług  konsumpcyjnych za rok poprzedni ogłoszony przez Prezesa GUS w Monitorze Polskim.</w:t>
      </w:r>
    </w:p>
    <w:p w:rsidR="0041577E" w:rsidRDefault="0041577E" w:rsidP="0041577E"/>
    <w:p w:rsidR="0041577E" w:rsidRDefault="0041577E" w:rsidP="0041577E">
      <w:r>
        <w:t>Wywieszono na tablicy ogłoszeń w dniu 18.08.2023r.</w:t>
      </w:r>
    </w:p>
    <w:p w:rsidR="0041577E" w:rsidRDefault="0041577E" w:rsidP="0041577E">
      <w:r>
        <w:t>Zdjęto w dniu 08.09.2023r.</w:t>
      </w:r>
    </w:p>
    <w:p w:rsidR="0041577E" w:rsidRDefault="0041577E" w:rsidP="0041577E"/>
    <w:p w:rsidR="0041577E" w:rsidRDefault="0041577E" w:rsidP="0041577E"/>
    <w:p w:rsidR="0041577E" w:rsidRPr="00D224DD" w:rsidRDefault="0041577E" w:rsidP="0041577E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41577E" w:rsidRDefault="0041577E" w:rsidP="0041577E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41577E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41577E" w:rsidRPr="00D224DD" w:rsidRDefault="0041577E" w:rsidP="0041577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41577E" w:rsidRPr="00D224DD" w:rsidRDefault="0041577E" w:rsidP="0041577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41577E" w:rsidRDefault="0041577E" w:rsidP="0041577E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41577E" w:rsidRPr="00D224DD" w:rsidRDefault="0041577E" w:rsidP="0041577E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381530" w:rsidRDefault="00381530">
      <w:bookmarkStart w:id="0" w:name="_GoBack"/>
      <w:bookmarkEnd w:id="0"/>
    </w:p>
    <w:sectPr w:rsidR="00381530" w:rsidSect="00415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7E"/>
    <w:rsid w:val="00381530"/>
    <w:rsid w:val="0041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B822-18A6-426A-A317-41DA8447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2023-08-18T09:05:00Z</dcterms:created>
  <dcterms:modified xsi:type="dcterms:W3CDTF">2023-08-18T09:06:00Z</dcterms:modified>
</cp:coreProperties>
</file>