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80" w:rsidRPr="00CA47F8" w:rsidRDefault="00E07C80" w:rsidP="00E07C80">
      <w:pPr>
        <w:shd w:val="clear" w:color="auto" w:fill="FFFFFF"/>
        <w:tabs>
          <w:tab w:val="left" w:pos="562"/>
        </w:tabs>
        <w:spacing w:after="0" w:line="240" w:lineRule="auto"/>
        <w:jc w:val="right"/>
        <w:rPr>
          <w:rFonts w:ascii="Arial" w:hAnsi="Arial" w:cs="Arial"/>
        </w:rPr>
      </w:pPr>
      <w:r w:rsidRPr="00CA47F8">
        <w:rPr>
          <w:rFonts w:ascii="Arial" w:hAnsi="Arial" w:cs="Arial"/>
        </w:rPr>
        <w:t xml:space="preserve">Padew </w:t>
      </w:r>
      <w:r w:rsidRPr="00367CDB">
        <w:rPr>
          <w:rFonts w:ascii="Arial" w:hAnsi="Arial" w:cs="Arial"/>
        </w:rPr>
        <w:t xml:space="preserve">Narodowa, </w:t>
      </w:r>
      <w:r w:rsidR="002E5727" w:rsidRPr="00367CDB">
        <w:rPr>
          <w:rFonts w:ascii="Arial" w:hAnsi="Arial" w:cs="Arial"/>
        </w:rPr>
        <w:t>2</w:t>
      </w:r>
      <w:r w:rsidR="00E12017">
        <w:rPr>
          <w:rFonts w:ascii="Arial" w:hAnsi="Arial" w:cs="Arial"/>
        </w:rPr>
        <w:t>9</w:t>
      </w:r>
      <w:r w:rsidR="002E5727" w:rsidRPr="00367CDB">
        <w:rPr>
          <w:rFonts w:ascii="Arial" w:hAnsi="Arial" w:cs="Arial"/>
        </w:rPr>
        <w:t>.</w:t>
      </w:r>
      <w:r w:rsidR="00B149BB">
        <w:rPr>
          <w:rFonts w:ascii="Arial" w:hAnsi="Arial" w:cs="Arial"/>
        </w:rPr>
        <w:t>11</w:t>
      </w:r>
      <w:r w:rsidR="002E5727" w:rsidRPr="00367CDB">
        <w:rPr>
          <w:rFonts w:ascii="Arial" w:hAnsi="Arial" w:cs="Arial"/>
        </w:rPr>
        <w:t>.2021</w:t>
      </w:r>
    </w:p>
    <w:p w:rsidR="00EE6164" w:rsidRPr="00CA47F8" w:rsidRDefault="00EE6164" w:rsidP="00E07C80">
      <w:pPr>
        <w:autoSpaceDE w:val="0"/>
        <w:autoSpaceDN w:val="0"/>
        <w:adjustRightInd w:val="0"/>
        <w:spacing w:after="0" w:line="240" w:lineRule="auto"/>
        <w:rPr>
          <w:rFonts w:ascii="Arial" w:hAnsi="Arial" w:cs="Arial"/>
        </w:rPr>
      </w:pPr>
    </w:p>
    <w:p w:rsidR="00EE6164" w:rsidRPr="00CA47F8" w:rsidRDefault="00EE6164" w:rsidP="00E07C80">
      <w:pPr>
        <w:autoSpaceDE w:val="0"/>
        <w:autoSpaceDN w:val="0"/>
        <w:adjustRightInd w:val="0"/>
        <w:spacing w:after="0" w:line="240" w:lineRule="auto"/>
        <w:rPr>
          <w:rFonts w:ascii="Arial" w:hAnsi="Arial" w:cs="Arial"/>
        </w:rPr>
      </w:pPr>
    </w:p>
    <w:p w:rsidR="00E07C80" w:rsidRPr="00CA47F8" w:rsidRDefault="00E07C80" w:rsidP="00E07C80">
      <w:pPr>
        <w:autoSpaceDE w:val="0"/>
        <w:autoSpaceDN w:val="0"/>
        <w:adjustRightInd w:val="0"/>
        <w:spacing w:after="0" w:line="240" w:lineRule="auto"/>
        <w:rPr>
          <w:rFonts w:ascii="Arial" w:hAnsi="Arial" w:cs="Arial"/>
        </w:rPr>
      </w:pPr>
      <w:r w:rsidRPr="00FC6537">
        <w:rPr>
          <w:rFonts w:ascii="Arial" w:hAnsi="Arial" w:cs="Arial"/>
        </w:rPr>
        <w:t>Znak:</w:t>
      </w:r>
      <w:r w:rsidR="00F12A4C" w:rsidRPr="00FC6537">
        <w:rPr>
          <w:rFonts w:ascii="Arial" w:hAnsi="Arial" w:cs="Arial"/>
        </w:rPr>
        <w:t xml:space="preserve"> Or.2601.1.</w:t>
      </w:r>
      <w:r w:rsidR="00B149BB" w:rsidRPr="00FC6537">
        <w:rPr>
          <w:rFonts w:ascii="Arial" w:hAnsi="Arial" w:cs="Arial"/>
        </w:rPr>
        <w:t>1</w:t>
      </w:r>
      <w:r w:rsidR="00B807FF">
        <w:rPr>
          <w:rFonts w:ascii="Arial" w:hAnsi="Arial" w:cs="Arial"/>
        </w:rPr>
        <w:t>5</w:t>
      </w:r>
      <w:r w:rsidR="002E5727" w:rsidRPr="00FC6537">
        <w:rPr>
          <w:rFonts w:ascii="Arial" w:hAnsi="Arial" w:cs="Arial"/>
        </w:rPr>
        <w:t>.</w:t>
      </w:r>
      <w:r w:rsidR="008D1DB2" w:rsidRPr="00FC6537">
        <w:rPr>
          <w:rFonts w:ascii="Arial" w:hAnsi="Arial" w:cs="Arial"/>
        </w:rPr>
        <w:t>20</w:t>
      </w:r>
      <w:r w:rsidR="00761409" w:rsidRPr="00FC6537">
        <w:rPr>
          <w:rFonts w:ascii="Arial" w:hAnsi="Arial" w:cs="Arial"/>
        </w:rPr>
        <w:t>2</w:t>
      </w:r>
      <w:r w:rsidR="002E5727" w:rsidRPr="00FC6537">
        <w:rPr>
          <w:rFonts w:ascii="Arial" w:hAnsi="Arial" w:cs="Arial"/>
        </w:rPr>
        <w:t>1</w:t>
      </w:r>
    </w:p>
    <w:p w:rsidR="00E07C80" w:rsidRDefault="00E07C80" w:rsidP="00E07C80">
      <w:pPr>
        <w:shd w:val="clear" w:color="auto" w:fill="FFFFFF"/>
        <w:spacing w:after="0" w:line="240" w:lineRule="auto"/>
        <w:ind w:left="24"/>
        <w:jc w:val="center"/>
        <w:rPr>
          <w:rFonts w:ascii="Arial" w:hAnsi="Arial" w:cs="Arial"/>
          <w:b/>
          <w:bCs/>
        </w:rPr>
      </w:pPr>
    </w:p>
    <w:p w:rsidR="00C5321A" w:rsidRDefault="00C5321A" w:rsidP="00E07C80">
      <w:pPr>
        <w:shd w:val="clear" w:color="auto" w:fill="FFFFFF"/>
        <w:spacing w:after="0" w:line="240" w:lineRule="auto"/>
        <w:ind w:left="24"/>
        <w:jc w:val="center"/>
        <w:rPr>
          <w:rFonts w:ascii="Arial" w:hAnsi="Arial" w:cs="Arial"/>
          <w:b/>
          <w:bCs/>
        </w:rPr>
      </w:pPr>
    </w:p>
    <w:p w:rsidR="00C5321A" w:rsidRDefault="00C5321A" w:rsidP="00E07C80">
      <w:pPr>
        <w:shd w:val="clear" w:color="auto" w:fill="FFFFFF"/>
        <w:spacing w:after="0" w:line="240" w:lineRule="auto"/>
        <w:ind w:left="24"/>
        <w:jc w:val="center"/>
        <w:rPr>
          <w:rFonts w:ascii="Arial" w:hAnsi="Arial" w:cs="Arial"/>
          <w:b/>
          <w:bCs/>
        </w:rPr>
      </w:pPr>
    </w:p>
    <w:p w:rsidR="00C5321A" w:rsidRDefault="00C5321A" w:rsidP="00E07C80">
      <w:pPr>
        <w:shd w:val="clear" w:color="auto" w:fill="FFFFFF"/>
        <w:spacing w:after="0" w:line="240" w:lineRule="auto"/>
        <w:ind w:left="24"/>
        <w:jc w:val="center"/>
        <w:rPr>
          <w:rFonts w:ascii="Arial" w:hAnsi="Arial" w:cs="Arial"/>
          <w:b/>
          <w:bCs/>
        </w:rPr>
      </w:pPr>
    </w:p>
    <w:p w:rsidR="00C5321A" w:rsidRDefault="00C5321A" w:rsidP="00E07C80">
      <w:pPr>
        <w:shd w:val="clear" w:color="auto" w:fill="FFFFFF"/>
        <w:spacing w:after="0" w:line="240" w:lineRule="auto"/>
        <w:ind w:left="24"/>
        <w:jc w:val="center"/>
        <w:rPr>
          <w:rFonts w:ascii="Arial" w:hAnsi="Arial" w:cs="Arial"/>
          <w:b/>
          <w:bCs/>
        </w:rPr>
      </w:pPr>
    </w:p>
    <w:p w:rsidR="00C5321A" w:rsidRDefault="00C5321A" w:rsidP="00E07C80">
      <w:pPr>
        <w:shd w:val="clear" w:color="auto" w:fill="FFFFFF"/>
        <w:spacing w:after="0" w:line="240" w:lineRule="auto"/>
        <w:ind w:left="24"/>
        <w:jc w:val="center"/>
        <w:rPr>
          <w:rFonts w:ascii="Arial" w:hAnsi="Arial" w:cs="Arial"/>
          <w:b/>
          <w:bCs/>
        </w:rPr>
      </w:pPr>
    </w:p>
    <w:p w:rsidR="00C5321A" w:rsidRPr="00CA47F8" w:rsidRDefault="00C5321A" w:rsidP="00E07C80">
      <w:pPr>
        <w:shd w:val="clear" w:color="auto" w:fill="FFFFFF"/>
        <w:spacing w:after="0" w:line="240" w:lineRule="auto"/>
        <w:ind w:left="24"/>
        <w:jc w:val="center"/>
        <w:rPr>
          <w:rFonts w:ascii="Arial" w:hAnsi="Arial" w:cs="Arial"/>
          <w:b/>
          <w:bCs/>
        </w:rPr>
      </w:pPr>
    </w:p>
    <w:p w:rsidR="00E07C80" w:rsidRPr="00BB7070" w:rsidRDefault="00E07C80" w:rsidP="00E07C80">
      <w:pPr>
        <w:shd w:val="clear" w:color="auto" w:fill="FFFFFF"/>
        <w:spacing w:after="0" w:line="240" w:lineRule="auto"/>
        <w:ind w:left="24"/>
        <w:jc w:val="center"/>
        <w:rPr>
          <w:rFonts w:ascii="Arial" w:hAnsi="Arial" w:cs="Arial"/>
          <w:b/>
          <w:bCs/>
        </w:rPr>
      </w:pPr>
      <w:r w:rsidRPr="00BB7070">
        <w:rPr>
          <w:rFonts w:ascii="Arial" w:hAnsi="Arial" w:cs="Arial"/>
          <w:b/>
          <w:bCs/>
        </w:rPr>
        <w:t>ZAPYTANIE OFERTOWE</w:t>
      </w:r>
    </w:p>
    <w:p w:rsidR="00E07C80" w:rsidRPr="00BB7070" w:rsidRDefault="00E07C80" w:rsidP="00967D9B">
      <w:pPr>
        <w:shd w:val="clear" w:color="auto" w:fill="FFFFFF"/>
        <w:spacing w:after="0" w:line="240" w:lineRule="auto"/>
        <w:ind w:left="24"/>
        <w:jc w:val="center"/>
        <w:rPr>
          <w:rFonts w:ascii="Arial" w:hAnsi="Arial" w:cs="Arial"/>
          <w:b/>
        </w:rPr>
      </w:pPr>
      <w:r w:rsidRPr="00BB7070">
        <w:rPr>
          <w:rFonts w:ascii="Arial" w:hAnsi="Arial" w:cs="Arial"/>
          <w:bCs/>
        </w:rPr>
        <w:t xml:space="preserve">Dla zamówienia </w:t>
      </w:r>
      <w:r w:rsidR="00967D9B" w:rsidRPr="00BB7070">
        <w:rPr>
          <w:rFonts w:ascii="Arial" w:hAnsi="Arial" w:cs="Arial"/>
        </w:rPr>
        <w:t xml:space="preserve">o wartości równej lub wyższej 50.000,00 zł netto, </w:t>
      </w:r>
      <w:r w:rsidR="00967D9B" w:rsidRPr="00BB7070">
        <w:rPr>
          <w:rFonts w:ascii="Arial" w:hAnsi="Arial" w:cs="Arial"/>
        </w:rPr>
        <w:br/>
        <w:t>ale mniejszej niż 130.000,00 zł netto</w:t>
      </w:r>
    </w:p>
    <w:p w:rsidR="00E07C80" w:rsidRPr="00BB7070" w:rsidRDefault="00E07C80" w:rsidP="00E07C80">
      <w:pPr>
        <w:spacing w:after="0" w:line="240" w:lineRule="auto"/>
        <w:jc w:val="both"/>
        <w:rPr>
          <w:rFonts w:ascii="Arial" w:hAnsi="Arial" w:cs="Arial"/>
          <w:b/>
        </w:rPr>
      </w:pPr>
    </w:p>
    <w:p w:rsidR="00C5321A" w:rsidRPr="00BB7070" w:rsidRDefault="00C5321A" w:rsidP="00E07C80">
      <w:pPr>
        <w:spacing w:after="0" w:line="240" w:lineRule="auto"/>
        <w:jc w:val="both"/>
        <w:rPr>
          <w:rFonts w:ascii="Arial" w:hAnsi="Arial" w:cs="Arial"/>
          <w:b/>
        </w:rPr>
      </w:pPr>
    </w:p>
    <w:p w:rsidR="00C5321A" w:rsidRPr="00BB7070" w:rsidRDefault="00C5321A" w:rsidP="00E07C80">
      <w:pPr>
        <w:spacing w:after="0" w:line="240" w:lineRule="auto"/>
        <w:jc w:val="both"/>
        <w:rPr>
          <w:rFonts w:ascii="Arial" w:hAnsi="Arial" w:cs="Arial"/>
          <w:b/>
        </w:rPr>
      </w:pPr>
    </w:p>
    <w:p w:rsidR="00C5321A" w:rsidRPr="00BB7070" w:rsidRDefault="00C5321A" w:rsidP="00E07C80">
      <w:pPr>
        <w:spacing w:after="0" w:line="240" w:lineRule="auto"/>
        <w:jc w:val="both"/>
        <w:rPr>
          <w:rFonts w:ascii="Arial" w:hAnsi="Arial" w:cs="Arial"/>
          <w:b/>
        </w:rPr>
      </w:pPr>
    </w:p>
    <w:p w:rsidR="00C5321A" w:rsidRPr="00BB7070" w:rsidRDefault="00C5321A" w:rsidP="00E07C80">
      <w:pPr>
        <w:spacing w:after="0" w:line="240" w:lineRule="auto"/>
        <w:jc w:val="both"/>
        <w:rPr>
          <w:rFonts w:ascii="Arial" w:hAnsi="Arial" w:cs="Arial"/>
          <w:b/>
        </w:rPr>
      </w:pPr>
    </w:p>
    <w:p w:rsidR="00C5321A" w:rsidRPr="00BB7070" w:rsidRDefault="00C5321A" w:rsidP="00E07C80">
      <w:pPr>
        <w:spacing w:after="0" w:line="240" w:lineRule="auto"/>
        <w:jc w:val="both"/>
        <w:rPr>
          <w:rFonts w:ascii="Arial" w:hAnsi="Arial" w:cs="Arial"/>
          <w:b/>
        </w:rPr>
      </w:pPr>
    </w:p>
    <w:p w:rsidR="00E07C80" w:rsidRPr="00BB7070" w:rsidRDefault="00E07C80" w:rsidP="00E07C80">
      <w:pPr>
        <w:spacing w:after="0" w:line="240" w:lineRule="auto"/>
        <w:jc w:val="both"/>
        <w:rPr>
          <w:rFonts w:ascii="Arial" w:hAnsi="Arial" w:cs="Arial"/>
        </w:rPr>
      </w:pPr>
      <w:r w:rsidRPr="00BB7070">
        <w:rPr>
          <w:rFonts w:ascii="Arial" w:hAnsi="Arial" w:cs="Arial"/>
        </w:rPr>
        <w:t>Zamawiający:</w:t>
      </w:r>
    </w:p>
    <w:p w:rsidR="00E07C80" w:rsidRPr="00BB7070" w:rsidRDefault="00C03B5D" w:rsidP="00E07C80">
      <w:pPr>
        <w:spacing w:after="0" w:line="240" w:lineRule="auto"/>
        <w:jc w:val="both"/>
        <w:rPr>
          <w:rFonts w:ascii="Arial" w:hAnsi="Arial" w:cs="Arial"/>
          <w:b/>
        </w:rPr>
      </w:pPr>
      <w:r w:rsidRPr="00BB7070">
        <w:rPr>
          <w:rFonts w:ascii="Arial" w:hAnsi="Arial" w:cs="Arial"/>
          <w:b/>
        </w:rPr>
        <w:t>Gmina Padew Narodowa</w:t>
      </w:r>
    </w:p>
    <w:p w:rsidR="00BB7070" w:rsidRPr="00BB7070" w:rsidRDefault="00BB7070" w:rsidP="00E07C80">
      <w:pPr>
        <w:spacing w:after="0" w:line="240" w:lineRule="auto"/>
        <w:jc w:val="both"/>
        <w:rPr>
          <w:rFonts w:ascii="Arial" w:hAnsi="Arial" w:cs="Arial"/>
          <w:b/>
        </w:rPr>
      </w:pPr>
      <w:r w:rsidRPr="00BB7070">
        <w:rPr>
          <w:rFonts w:ascii="Arial" w:hAnsi="Arial" w:cs="Arial"/>
          <w:b/>
        </w:rPr>
        <w:t>ul. Grunwaldzka 2</w:t>
      </w:r>
    </w:p>
    <w:p w:rsidR="00BB7070" w:rsidRPr="00BB7070" w:rsidRDefault="00BB7070" w:rsidP="00E07C80">
      <w:pPr>
        <w:spacing w:after="0" w:line="240" w:lineRule="auto"/>
        <w:jc w:val="both"/>
        <w:rPr>
          <w:rFonts w:ascii="Arial" w:hAnsi="Arial" w:cs="Arial"/>
          <w:b/>
        </w:rPr>
      </w:pPr>
      <w:r w:rsidRPr="00BB7070">
        <w:rPr>
          <w:rFonts w:ascii="Arial" w:hAnsi="Arial" w:cs="Arial"/>
          <w:b/>
        </w:rPr>
        <w:t xml:space="preserve">39-340 Padew Narodowa </w:t>
      </w:r>
    </w:p>
    <w:p w:rsidR="00BB7070" w:rsidRPr="00BB7070" w:rsidRDefault="00BB7070" w:rsidP="00E07C80">
      <w:pPr>
        <w:spacing w:after="0" w:line="240" w:lineRule="auto"/>
        <w:jc w:val="both"/>
        <w:rPr>
          <w:rFonts w:ascii="Arial" w:hAnsi="Arial" w:cs="Arial"/>
          <w:b/>
        </w:rPr>
      </w:pPr>
      <w:r w:rsidRPr="00BB7070">
        <w:rPr>
          <w:rFonts w:ascii="Arial" w:hAnsi="Arial" w:cs="Arial"/>
          <w:b/>
        </w:rPr>
        <w:t>Nip: 817-198-55-15</w:t>
      </w:r>
    </w:p>
    <w:p w:rsidR="00C130DD" w:rsidRPr="00BB7070" w:rsidRDefault="00C130DD" w:rsidP="005D676D">
      <w:pPr>
        <w:tabs>
          <w:tab w:val="left" w:pos="426"/>
        </w:tabs>
        <w:spacing w:after="0" w:line="240" w:lineRule="auto"/>
        <w:jc w:val="both"/>
        <w:rPr>
          <w:rFonts w:ascii="Arial" w:hAnsi="Arial" w:cs="Arial"/>
        </w:rPr>
      </w:pPr>
    </w:p>
    <w:p w:rsidR="00E07C80" w:rsidRPr="00E22FA5" w:rsidRDefault="00E07C80" w:rsidP="00E22FA5">
      <w:pPr>
        <w:spacing w:after="0" w:line="240" w:lineRule="auto"/>
        <w:jc w:val="both"/>
        <w:rPr>
          <w:rFonts w:ascii="Arial" w:hAnsi="Arial" w:cs="Arial"/>
          <w:b/>
        </w:rPr>
      </w:pPr>
      <w:r w:rsidRPr="00BB7070">
        <w:rPr>
          <w:rFonts w:ascii="Arial" w:hAnsi="Arial" w:cs="Arial"/>
        </w:rPr>
        <w:t>zaprasza do złożenia ofert na:</w:t>
      </w:r>
      <w:r w:rsidR="00E22FA5">
        <w:rPr>
          <w:rFonts w:ascii="Arial" w:hAnsi="Arial" w:cs="Arial"/>
        </w:rPr>
        <w:t xml:space="preserve"> </w:t>
      </w:r>
      <w:r w:rsidR="00E22FA5" w:rsidRPr="006E30A0">
        <w:rPr>
          <w:rFonts w:ascii="Arial" w:hAnsi="Arial" w:cs="Arial"/>
          <w:b/>
        </w:rPr>
        <w:t>Doposażenie placów zabaw w miejscowościach, Piechoty, Kębłów, Przykop, Padew Narodowa i Babule</w:t>
      </w:r>
      <w:r w:rsidR="00E22FA5">
        <w:rPr>
          <w:rFonts w:ascii="Arial" w:hAnsi="Arial" w:cs="Arial"/>
        </w:rPr>
        <w:t xml:space="preserve"> </w:t>
      </w:r>
      <w:r w:rsidR="00E22FA5" w:rsidRPr="00A06EEA">
        <w:rPr>
          <w:rFonts w:ascii="Arial" w:hAnsi="Arial" w:cs="Arial"/>
          <w:b/>
        </w:rPr>
        <w:t>na terenie gminy Padew Narodowa ”.</w:t>
      </w:r>
    </w:p>
    <w:p w:rsidR="00421037" w:rsidRPr="00BB7070" w:rsidRDefault="00421037" w:rsidP="00E07C80">
      <w:pPr>
        <w:shd w:val="clear" w:color="auto" w:fill="FFFFFF"/>
        <w:spacing w:after="0" w:line="240" w:lineRule="auto"/>
        <w:ind w:left="28" w:right="3226"/>
        <w:jc w:val="both"/>
        <w:rPr>
          <w:rFonts w:ascii="Arial" w:hAnsi="Arial" w:cs="Arial"/>
        </w:rPr>
      </w:pPr>
    </w:p>
    <w:p w:rsidR="0084356A" w:rsidRPr="00854AD7" w:rsidRDefault="00BB7070" w:rsidP="0084356A">
      <w:pPr>
        <w:shd w:val="clear" w:color="auto" w:fill="FFFFFF"/>
        <w:suppressAutoHyphens/>
        <w:spacing w:after="0" w:line="240" w:lineRule="auto"/>
        <w:ind w:firstLine="709"/>
        <w:jc w:val="both"/>
        <w:rPr>
          <w:rFonts w:ascii="Arial" w:hAnsi="Arial" w:cs="Arial"/>
          <w:b/>
          <w:lang w:eastAsia="ar-SA"/>
        </w:rPr>
      </w:pPr>
      <w:r w:rsidRPr="00854AD7">
        <w:rPr>
          <w:rFonts w:ascii="Arial" w:hAnsi="Arial" w:cs="Arial"/>
          <w:u w:val="single"/>
        </w:rPr>
        <w:t>Zadanie nr 1</w:t>
      </w:r>
      <w:r w:rsidRPr="00854AD7">
        <w:rPr>
          <w:rFonts w:ascii="Arial" w:hAnsi="Arial" w:cs="Arial"/>
        </w:rPr>
        <w:t xml:space="preserve"> </w:t>
      </w:r>
      <w:r w:rsidR="0084356A">
        <w:rPr>
          <w:rFonts w:ascii="Arial" w:hAnsi="Arial" w:cs="Arial"/>
        </w:rPr>
        <w:t>„</w:t>
      </w:r>
      <w:r w:rsidR="0084356A">
        <w:rPr>
          <w:rFonts w:ascii="Arial" w:hAnsi="Arial" w:cs="Arial"/>
          <w:b/>
          <w:lang w:eastAsia="ar-SA"/>
        </w:rPr>
        <w:t>Doposażenie placu zabaw w miejscowości Piechoty gm. Padew Narodowa poprzez zakup i montaż huśtawki”</w:t>
      </w:r>
    </w:p>
    <w:p w:rsidR="00854AD7" w:rsidRDefault="00854AD7" w:rsidP="00BB7070">
      <w:pPr>
        <w:shd w:val="clear" w:color="auto" w:fill="FFFFFF"/>
        <w:suppressAutoHyphens/>
        <w:spacing w:after="0" w:line="240" w:lineRule="auto"/>
        <w:ind w:firstLine="709"/>
        <w:jc w:val="both"/>
        <w:rPr>
          <w:rFonts w:ascii="Arial" w:hAnsi="Arial" w:cs="Arial"/>
          <w:lang w:eastAsia="ar-SA"/>
        </w:rPr>
      </w:pPr>
    </w:p>
    <w:p w:rsidR="0084356A" w:rsidRDefault="000D0DDC" w:rsidP="0084356A">
      <w:pPr>
        <w:shd w:val="clear" w:color="auto" w:fill="FFFFFF"/>
        <w:suppressAutoHyphens/>
        <w:spacing w:after="0" w:line="240" w:lineRule="auto"/>
        <w:ind w:firstLine="709"/>
        <w:jc w:val="both"/>
        <w:rPr>
          <w:rFonts w:ascii="Arial" w:hAnsi="Arial" w:cs="Arial"/>
          <w:b/>
          <w:lang w:eastAsia="ar-SA"/>
        </w:rPr>
      </w:pPr>
      <w:r>
        <w:rPr>
          <w:rFonts w:ascii="Arial" w:hAnsi="Arial" w:cs="Arial"/>
          <w:u w:val="single"/>
          <w:lang w:eastAsia="ar-SA"/>
        </w:rPr>
        <w:t>Zadanie  nr 2</w:t>
      </w:r>
      <w:r w:rsidR="00BB7070" w:rsidRPr="00854AD7">
        <w:rPr>
          <w:rFonts w:ascii="Arial" w:hAnsi="Arial" w:cs="Arial"/>
          <w:lang w:eastAsia="ar-SA"/>
        </w:rPr>
        <w:t xml:space="preserve"> </w:t>
      </w:r>
      <w:r w:rsidR="0084356A">
        <w:rPr>
          <w:rFonts w:ascii="Arial" w:hAnsi="Arial" w:cs="Arial"/>
        </w:rPr>
        <w:t>„</w:t>
      </w:r>
      <w:r w:rsidR="0084356A">
        <w:rPr>
          <w:rFonts w:ascii="Arial" w:hAnsi="Arial" w:cs="Arial"/>
          <w:b/>
          <w:lang w:eastAsia="ar-SA"/>
        </w:rPr>
        <w:t>Doposażenie placu zabaw w miejscowości Kębłów gm. Padew Narodowa poprzez zakup i montaż huśtawki”</w:t>
      </w:r>
    </w:p>
    <w:p w:rsidR="00BB7070" w:rsidRPr="00BB7070" w:rsidRDefault="00BB7070" w:rsidP="00BB7070">
      <w:pPr>
        <w:shd w:val="clear" w:color="auto" w:fill="FFFFFF"/>
        <w:suppressAutoHyphens/>
        <w:spacing w:after="0" w:line="240" w:lineRule="auto"/>
        <w:ind w:firstLine="709"/>
        <w:jc w:val="both"/>
        <w:rPr>
          <w:rFonts w:ascii="Arial" w:hAnsi="Arial" w:cs="Arial"/>
          <w:sz w:val="24"/>
          <w:szCs w:val="24"/>
          <w:lang w:eastAsia="ar-SA"/>
        </w:rPr>
      </w:pPr>
    </w:p>
    <w:p w:rsidR="0084356A" w:rsidRDefault="0084356A" w:rsidP="0084356A">
      <w:pPr>
        <w:shd w:val="clear" w:color="auto" w:fill="FFFFFF"/>
        <w:suppressAutoHyphens/>
        <w:spacing w:after="0" w:line="240" w:lineRule="auto"/>
        <w:ind w:firstLine="709"/>
        <w:jc w:val="both"/>
        <w:rPr>
          <w:rFonts w:ascii="Arial" w:hAnsi="Arial" w:cs="Arial"/>
          <w:b/>
          <w:lang w:eastAsia="ar-SA"/>
        </w:rPr>
      </w:pPr>
      <w:r>
        <w:rPr>
          <w:rFonts w:ascii="Arial" w:hAnsi="Arial" w:cs="Arial"/>
          <w:u w:val="single"/>
          <w:lang w:eastAsia="ar-SA"/>
        </w:rPr>
        <w:t>Zadanie  nr 3</w:t>
      </w:r>
      <w:r w:rsidRPr="00854AD7">
        <w:rPr>
          <w:rFonts w:ascii="Arial" w:hAnsi="Arial" w:cs="Arial"/>
          <w:lang w:eastAsia="ar-SA"/>
        </w:rPr>
        <w:t xml:space="preserve"> </w:t>
      </w:r>
      <w:r>
        <w:rPr>
          <w:rFonts w:ascii="Arial" w:hAnsi="Arial" w:cs="Arial"/>
        </w:rPr>
        <w:t>„</w:t>
      </w:r>
      <w:r>
        <w:rPr>
          <w:rFonts w:ascii="Arial" w:hAnsi="Arial" w:cs="Arial"/>
          <w:b/>
          <w:lang w:eastAsia="ar-SA"/>
        </w:rPr>
        <w:t>Doposażenie placu zabaw w miejscowości Przykop gm. Padew Narodowa poprzez zakup i montaż huśtawki”</w:t>
      </w:r>
    </w:p>
    <w:p w:rsidR="0084356A" w:rsidRDefault="0084356A" w:rsidP="0084356A">
      <w:pPr>
        <w:shd w:val="clear" w:color="auto" w:fill="FFFFFF"/>
        <w:suppressAutoHyphens/>
        <w:spacing w:after="0" w:line="240" w:lineRule="auto"/>
        <w:ind w:firstLine="709"/>
        <w:jc w:val="both"/>
        <w:rPr>
          <w:rFonts w:ascii="Arial" w:hAnsi="Arial" w:cs="Arial"/>
          <w:b/>
          <w:lang w:eastAsia="ar-SA"/>
        </w:rPr>
      </w:pPr>
    </w:p>
    <w:p w:rsidR="0084356A" w:rsidRDefault="0084356A" w:rsidP="0084356A">
      <w:pPr>
        <w:shd w:val="clear" w:color="auto" w:fill="FFFFFF"/>
        <w:suppressAutoHyphens/>
        <w:spacing w:after="0" w:line="240" w:lineRule="auto"/>
        <w:ind w:firstLine="709"/>
        <w:jc w:val="both"/>
        <w:rPr>
          <w:rFonts w:ascii="Arial" w:hAnsi="Arial" w:cs="Arial"/>
          <w:b/>
          <w:lang w:eastAsia="ar-SA"/>
        </w:rPr>
      </w:pPr>
      <w:r>
        <w:rPr>
          <w:rFonts w:ascii="Arial" w:hAnsi="Arial" w:cs="Arial"/>
          <w:u w:val="single"/>
          <w:lang w:eastAsia="ar-SA"/>
        </w:rPr>
        <w:t>Zadanie  nr 4</w:t>
      </w:r>
      <w:r w:rsidRPr="00854AD7">
        <w:rPr>
          <w:rFonts w:ascii="Arial" w:hAnsi="Arial" w:cs="Arial"/>
          <w:lang w:eastAsia="ar-SA"/>
        </w:rPr>
        <w:t xml:space="preserve"> </w:t>
      </w:r>
      <w:r>
        <w:rPr>
          <w:rFonts w:ascii="Arial" w:hAnsi="Arial" w:cs="Arial"/>
        </w:rPr>
        <w:t>„</w:t>
      </w:r>
      <w:r>
        <w:rPr>
          <w:rFonts w:ascii="Arial" w:hAnsi="Arial" w:cs="Arial"/>
          <w:b/>
          <w:lang w:eastAsia="ar-SA"/>
        </w:rPr>
        <w:t xml:space="preserve">Doposażenie placu zabaw w miejscowości </w:t>
      </w:r>
      <w:r w:rsidR="00421037">
        <w:rPr>
          <w:rFonts w:ascii="Arial" w:hAnsi="Arial" w:cs="Arial"/>
          <w:b/>
          <w:lang w:eastAsia="ar-SA"/>
        </w:rPr>
        <w:t xml:space="preserve">Padew Narodowa </w:t>
      </w:r>
      <w:r>
        <w:rPr>
          <w:rFonts w:ascii="Arial" w:hAnsi="Arial" w:cs="Arial"/>
          <w:b/>
          <w:lang w:eastAsia="ar-SA"/>
        </w:rPr>
        <w:t xml:space="preserve"> gm. Padew Narodowa poprzez zakup i montaż huśtawki”</w:t>
      </w:r>
    </w:p>
    <w:p w:rsidR="002473D5" w:rsidRDefault="002473D5" w:rsidP="002473D5">
      <w:pPr>
        <w:shd w:val="clear" w:color="auto" w:fill="FFFFFF"/>
        <w:suppressAutoHyphens/>
        <w:spacing w:after="0" w:line="240" w:lineRule="auto"/>
        <w:jc w:val="both"/>
        <w:rPr>
          <w:rFonts w:ascii="Arial" w:hAnsi="Arial" w:cs="Arial"/>
          <w:b/>
          <w:lang w:eastAsia="ar-SA"/>
        </w:rPr>
      </w:pPr>
    </w:p>
    <w:p w:rsidR="002473D5" w:rsidRDefault="002473D5" w:rsidP="002473D5">
      <w:pPr>
        <w:shd w:val="clear" w:color="auto" w:fill="FFFFFF"/>
        <w:suppressAutoHyphens/>
        <w:spacing w:after="0" w:line="240" w:lineRule="auto"/>
        <w:ind w:firstLine="709"/>
        <w:jc w:val="both"/>
        <w:rPr>
          <w:rFonts w:ascii="Arial" w:hAnsi="Arial" w:cs="Arial"/>
          <w:b/>
          <w:lang w:eastAsia="ar-SA"/>
        </w:rPr>
      </w:pPr>
      <w:r>
        <w:rPr>
          <w:rFonts w:ascii="Arial" w:hAnsi="Arial" w:cs="Arial"/>
          <w:u w:val="single"/>
          <w:lang w:eastAsia="ar-SA"/>
        </w:rPr>
        <w:t>Zadanie  nr 5</w:t>
      </w:r>
      <w:r w:rsidRPr="00854AD7">
        <w:rPr>
          <w:rFonts w:ascii="Arial" w:hAnsi="Arial" w:cs="Arial"/>
          <w:lang w:eastAsia="ar-SA"/>
        </w:rPr>
        <w:t xml:space="preserve"> </w:t>
      </w:r>
      <w:r>
        <w:rPr>
          <w:rFonts w:ascii="Arial" w:hAnsi="Arial" w:cs="Arial"/>
        </w:rPr>
        <w:t>„</w:t>
      </w:r>
      <w:r>
        <w:rPr>
          <w:rFonts w:ascii="Arial" w:hAnsi="Arial" w:cs="Arial"/>
          <w:b/>
          <w:lang w:eastAsia="ar-SA"/>
        </w:rPr>
        <w:t>Doposażenie placu zabaw w miejscowości Babule  gm. Padew Narodowa poprzez zakup zestawu wspinaczkowego i bujaków sprężynowych”</w:t>
      </w:r>
    </w:p>
    <w:p w:rsidR="00421037" w:rsidRDefault="00421037" w:rsidP="00BB7070">
      <w:pPr>
        <w:shd w:val="clear" w:color="auto" w:fill="FFFFFF"/>
        <w:suppressAutoHyphens/>
        <w:spacing w:after="0" w:line="240" w:lineRule="auto"/>
        <w:ind w:firstLine="709"/>
        <w:jc w:val="both"/>
        <w:rPr>
          <w:rFonts w:ascii="Arial" w:hAnsi="Arial" w:cs="Arial"/>
          <w:b/>
          <w:sz w:val="24"/>
          <w:szCs w:val="24"/>
          <w:lang w:eastAsia="ar-SA"/>
        </w:rPr>
      </w:pPr>
    </w:p>
    <w:p w:rsidR="00421037" w:rsidRDefault="00421037" w:rsidP="00BB7070">
      <w:pPr>
        <w:shd w:val="clear" w:color="auto" w:fill="FFFFFF"/>
        <w:suppressAutoHyphens/>
        <w:spacing w:after="0" w:line="240" w:lineRule="auto"/>
        <w:ind w:firstLine="709"/>
        <w:jc w:val="both"/>
        <w:rPr>
          <w:rFonts w:ascii="Arial" w:hAnsi="Arial" w:cs="Arial"/>
          <w:b/>
          <w:sz w:val="24"/>
          <w:szCs w:val="24"/>
          <w:lang w:eastAsia="ar-SA"/>
        </w:rPr>
      </w:pPr>
    </w:p>
    <w:p w:rsidR="00421037" w:rsidRDefault="00421037" w:rsidP="00BB7070">
      <w:pPr>
        <w:shd w:val="clear" w:color="auto" w:fill="FFFFFF"/>
        <w:suppressAutoHyphens/>
        <w:spacing w:after="0" w:line="240" w:lineRule="auto"/>
        <w:ind w:firstLine="709"/>
        <w:jc w:val="both"/>
        <w:rPr>
          <w:rFonts w:ascii="Arial" w:hAnsi="Arial" w:cs="Arial"/>
          <w:b/>
          <w:sz w:val="24"/>
          <w:szCs w:val="24"/>
          <w:lang w:eastAsia="ar-SA"/>
        </w:rPr>
      </w:pPr>
    </w:p>
    <w:p w:rsidR="00421037" w:rsidRDefault="00421037" w:rsidP="00BB7070">
      <w:pPr>
        <w:shd w:val="clear" w:color="auto" w:fill="FFFFFF"/>
        <w:suppressAutoHyphens/>
        <w:spacing w:after="0" w:line="240" w:lineRule="auto"/>
        <w:ind w:firstLine="709"/>
        <w:jc w:val="both"/>
        <w:rPr>
          <w:rFonts w:ascii="Arial" w:hAnsi="Arial" w:cs="Arial"/>
          <w:b/>
          <w:sz w:val="24"/>
          <w:szCs w:val="24"/>
          <w:lang w:eastAsia="ar-SA"/>
        </w:rPr>
      </w:pPr>
    </w:p>
    <w:p w:rsidR="00421037" w:rsidRDefault="00421037" w:rsidP="00BB7070">
      <w:pPr>
        <w:shd w:val="clear" w:color="auto" w:fill="FFFFFF"/>
        <w:suppressAutoHyphens/>
        <w:spacing w:after="0" w:line="240" w:lineRule="auto"/>
        <w:ind w:firstLine="709"/>
        <w:jc w:val="both"/>
        <w:rPr>
          <w:rFonts w:ascii="Arial" w:hAnsi="Arial" w:cs="Arial"/>
          <w:b/>
          <w:sz w:val="24"/>
          <w:szCs w:val="24"/>
          <w:lang w:eastAsia="ar-SA"/>
        </w:rPr>
      </w:pPr>
    </w:p>
    <w:p w:rsidR="00421037" w:rsidRDefault="00421037" w:rsidP="00BB7070">
      <w:pPr>
        <w:shd w:val="clear" w:color="auto" w:fill="FFFFFF"/>
        <w:suppressAutoHyphens/>
        <w:spacing w:after="0" w:line="240" w:lineRule="auto"/>
        <w:ind w:firstLine="709"/>
        <w:jc w:val="both"/>
        <w:rPr>
          <w:rFonts w:ascii="Arial" w:hAnsi="Arial" w:cs="Arial"/>
          <w:b/>
          <w:sz w:val="24"/>
          <w:szCs w:val="24"/>
          <w:lang w:eastAsia="ar-SA"/>
        </w:rPr>
      </w:pPr>
    </w:p>
    <w:p w:rsidR="00421037" w:rsidRDefault="00421037" w:rsidP="00BB7070">
      <w:pPr>
        <w:shd w:val="clear" w:color="auto" w:fill="FFFFFF"/>
        <w:suppressAutoHyphens/>
        <w:spacing w:after="0" w:line="240" w:lineRule="auto"/>
        <w:ind w:firstLine="709"/>
        <w:jc w:val="both"/>
        <w:rPr>
          <w:rFonts w:ascii="Arial" w:hAnsi="Arial" w:cs="Arial"/>
          <w:b/>
          <w:sz w:val="24"/>
          <w:szCs w:val="24"/>
          <w:lang w:eastAsia="ar-SA"/>
        </w:rPr>
      </w:pPr>
    </w:p>
    <w:p w:rsidR="00421037" w:rsidRDefault="00421037" w:rsidP="00BB7070">
      <w:pPr>
        <w:shd w:val="clear" w:color="auto" w:fill="FFFFFF"/>
        <w:suppressAutoHyphens/>
        <w:spacing w:after="0" w:line="240" w:lineRule="auto"/>
        <w:ind w:firstLine="709"/>
        <w:jc w:val="both"/>
        <w:rPr>
          <w:rFonts w:ascii="Arial" w:hAnsi="Arial" w:cs="Arial"/>
          <w:b/>
          <w:sz w:val="24"/>
          <w:szCs w:val="24"/>
          <w:lang w:eastAsia="ar-SA"/>
        </w:rPr>
      </w:pPr>
    </w:p>
    <w:p w:rsidR="00421037" w:rsidRDefault="00421037" w:rsidP="00BB7070">
      <w:pPr>
        <w:shd w:val="clear" w:color="auto" w:fill="FFFFFF"/>
        <w:suppressAutoHyphens/>
        <w:spacing w:after="0" w:line="240" w:lineRule="auto"/>
        <w:ind w:firstLine="709"/>
        <w:jc w:val="both"/>
        <w:rPr>
          <w:rFonts w:ascii="Arial" w:hAnsi="Arial" w:cs="Arial"/>
          <w:b/>
          <w:sz w:val="24"/>
          <w:szCs w:val="24"/>
          <w:lang w:eastAsia="ar-SA"/>
        </w:rPr>
      </w:pPr>
    </w:p>
    <w:p w:rsidR="00421037" w:rsidRPr="00BB7070" w:rsidRDefault="00421037" w:rsidP="00BB7070">
      <w:pPr>
        <w:shd w:val="clear" w:color="auto" w:fill="FFFFFF"/>
        <w:suppressAutoHyphens/>
        <w:spacing w:after="0" w:line="240" w:lineRule="auto"/>
        <w:ind w:firstLine="709"/>
        <w:jc w:val="both"/>
        <w:rPr>
          <w:rFonts w:ascii="Arial" w:hAnsi="Arial" w:cs="Arial"/>
          <w:b/>
          <w:sz w:val="24"/>
          <w:szCs w:val="24"/>
          <w:lang w:eastAsia="ar-SA"/>
        </w:rPr>
      </w:pPr>
    </w:p>
    <w:sdt>
      <w:sdtPr>
        <w:rPr>
          <w:rFonts w:asciiTheme="minorHAnsi" w:eastAsiaTheme="minorEastAsia" w:hAnsiTheme="minorHAnsi" w:cstheme="minorBidi"/>
          <w:b w:val="0"/>
          <w:bCs w:val="0"/>
          <w:color w:val="auto"/>
          <w:sz w:val="22"/>
          <w:szCs w:val="22"/>
          <w:lang w:eastAsia="pl-PL"/>
        </w:rPr>
        <w:id w:val="2479045"/>
        <w:docPartObj>
          <w:docPartGallery w:val="Table of Contents"/>
          <w:docPartUnique/>
        </w:docPartObj>
      </w:sdtPr>
      <w:sdtContent>
        <w:p w:rsidR="00367CDB" w:rsidRDefault="00390D8F" w:rsidP="00390D8F">
          <w:pPr>
            <w:pStyle w:val="Nagwekspisutreci"/>
            <w:numPr>
              <w:ilvl w:val="0"/>
              <w:numId w:val="0"/>
            </w:numPr>
            <w:ind w:left="720" w:hanging="720"/>
          </w:pPr>
          <w:r>
            <w:rPr>
              <w:rFonts w:asciiTheme="minorHAnsi" w:eastAsiaTheme="minorEastAsia" w:hAnsiTheme="minorHAnsi" w:cstheme="minorBidi"/>
              <w:b w:val="0"/>
              <w:bCs w:val="0"/>
              <w:color w:val="auto"/>
              <w:sz w:val="22"/>
              <w:szCs w:val="22"/>
              <w:lang w:eastAsia="pl-PL"/>
            </w:rPr>
            <w:t>Spis Treści</w:t>
          </w:r>
        </w:p>
        <w:p w:rsidR="00BA1C95" w:rsidRDefault="00D710F0" w:rsidP="00BA1C95">
          <w:pPr>
            <w:pStyle w:val="Spistreci1"/>
            <w:tabs>
              <w:tab w:val="clear" w:pos="880"/>
            </w:tabs>
            <w:ind w:left="567" w:hanging="567"/>
            <w:rPr>
              <w:noProof/>
            </w:rPr>
          </w:pPr>
          <w:r>
            <w:fldChar w:fldCharType="begin"/>
          </w:r>
          <w:r w:rsidR="00367CDB">
            <w:instrText xml:space="preserve"> TOC \o "1-3" \h \z \u </w:instrText>
          </w:r>
          <w:r>
            <w:fldChar w:fldCharType="separate"/>
          </w:r>
          <w:hyperlink w:anchor="_Toc88753675" w:history="1">
            <w:r w:rsidR="00BA1C95" w:rsidRPr="000903F8">
              <w:rPr>
                <w:rStyle w:val="Hipercze"/>
                <w:noProof/>
              </w:rPr>
              <w:t>I.</w:t>
            </w:r>
            <w:r w:rsidR="00BA1C95">
              <w:rPr>
                <w:noProof/>
              </w:rPr>
              <w:tab/>
            </w:r>
            <w:r w:rsidR="00BA1C95" w:rsidRPr="000903F8">
              <w:rPr>
                <w:rStyle w:val="Hipercze"/>
                <w:noProof/>
              </w:rPr>
              <w:t>Nazwa i adres Zamawiającego.</w:t>
            </w:r>
            <w:r w:rsidR="00BA1C95">
              <w:rPr>
                <w:noProof/>
                <w:webHidden/>
              </w:rPr>
              <w:tab/>
            </w:r>
            <w:r>
              <w:rPr>
                <w:noProof/>
                <w:webHidden/>
              </w:rPr>
              <w:fldChar w:fldCharType="begin"/>
            </w:r>
            <w:r w:rsidR="00BA1C95">
              <w:rPr>
                <w:noProof/>
                <w:webHidden/>
              </w:rPr>
              <w:instrText xml:space="preserve"> PAGEREF _Toc88753675 \h </w:instrText>
            </w:r>
            <w:r>
              <w:rPr>
                <w:noProof/>
                <w:webHidden/>
              </w:rPr>
            </w:r>
            <w:r>
              <w:rPr>
                <w:noProof/>
                <w:webHidden/>
              </w:rPr>
              <w:fldChar w:fldCharType="separate"/>
            </w:r>
            <w:r w:rsidR="00BA1C95">
              <w:rPr>
                <w:noProof/>
                <w:webHidden/>
              </w:rPr>
              <w:t>3</w:t>
            </w:r>
            <w:r>
              <w:rPr>
                <w:noProof/>
                <w:webHidden/>
              </w:rPr>
              <w:fldChar w:fldCharType="end"/>
            </w:r>
          </w:hyperlink>
        </w:p>
        <w:p w:rsidR="00BA1C95" w:rsidRDefault="00D710F0" w:rsidP="00BA1C95">
          <w:pPr>
            <w:pStyle w:val="Spistreci1"/>
            <w:tabs>
              <w:tab w:val="clear" w:pos="880"/>
            </w:tabs>
            <w:ind w:left="567" w:hanging="567"/>
            <w:rPr>
              <w:noProof/>
            </w:rPr>
          </w:pPr>
          <w:hyperlink w:anchor="_Toc88753676" w:history="1">
            <w:r w:rsidR="00BA1C95" w:rsidRPr="000903F8">
              <w:rPr>
                <w:rStyle w:val="Hipercze"/>
                <w:noProof/>
              </w:rPr>
              <w:t>II.</w:t>
            </w:r>
            <w:r w:rsidR="00BA1C95">
              <w:rPr>
                <w:noProof/>
              </w:rPr>
              <w:tab/>
            </w:r>
            <w:r w:rsidR="00BA1C95" w:rsidRPr="000903F8">
              <w:rPr>
                <w:rStyle w:val="Hipercze"/>
                <w:noProof/>
              </w:rPr>
              <w:t>Opis przedmiotu zamówienia</w:t>
            </w:r>
            <w:r w:rsidR="00BA1C95">
              <w:rPr>
                <w:noProof/>
                <w:webHidden/>
              </w:rPr>
              <w:tab/>
            </w:r>
            <w:r>
              <w:rPr>
                <w:noProof/>
                <w:webHidden/>
              </w:rPr>
              <w:fldChar w:fldCharType="begin"/>
            </w:r>
            <w:r w:rsidR="00BA1C95">
              <w:rPr>
                <w:noProof/>
                <w:webHidden/>
              </w:rPr>
              <w:instrText xml:space="preserve"> PAGEREF _Toc88753676 \h </w:instrText>
            </w:r>
            <w:r>
              <w:rPr>
                <w:noProof/>
                <w:webHidden/>
              </w:rPr>
            </w:r>
            <w:r>
              <w:rPr>
                <w:noProof/>
                <w:webHidden/>
              </w:rPr>
              <w:fldChar w:fldCharType="separate"/>
            </w:r>
            <w:r w:rsidR="00BA1C95">
              <w:rPr>
                <w:noProof/>
                <w:webHidden/>
              </w:rPr>
              <w:t>3</w:t>
            </w:r>
            <w:r>
              <w:rPr>
                <w:noProof/>
                <w:webHidden/>
              </w:rPr>
              <w:fldChar w:fldCharType="end"/>
            </w:r>
          </w:hyperlink>
        </w:p>
        <w:p w:rsidR="00BA1C95" w:rsidRDefault="00D710F0" w:rsidP="00BA1C95">
          <w:pPr>
            <w:pStyle w:val="Spistreci1"/>
            <w:tabs>
              <w:tab w:val="clear" w:pos="880"/>
            </w:tabs>
            <w:ind w:left="567" w:hanging="567"/>
            <w:rPr>
              <w:noProof/>
            </w:rPr>
          </w:pPr>
          <w:hyperlink w:anchor="_Toc88753677" w:history="1">
            <w:r w:rsidR="00BA1C95" w:rsidRPr="000903F8">
              <w:rPr>
                <w:rStyle w:val="Hipercze"/>
                <w:noProof/>
              </w:rPr>
              <w:t>III.</w:t>
            </w:r>
            <w:r w:rsidR="00BA1C95">
              <w:rPr>
                <w:noProof/>
              </w:rPr>
              <w:tab/>
            </w:r>
            <w:r w:rsidR="00BA1C95" w:rsidRPr="000903F8">
              <w:rPr>
                <w:rStyle w:val="Hipercze"/>
                <w:noProof/>
              </w:rPr>
              <w:t>Termin realizacji zamówienia:</w:t>
            </w:r>
            <w:r w:rsidR="00BA1C95">
              <w:rPr>
                <w:noProof/>
                <w:webHidden/>
              </w:rPr>
              <w:tab/>
            </w:r>
            <w:r>
              <w:rPr>
                <w:noProof/>
                <w:webHidden/>
              </w:rPr>
              <w:fldChar w:fldCharType="begin"/>
            </w:r>
            <w:r w:rsidR="00BA1C95">
              <w:rPr>
                <w:noProof/>
                <w:webHidden/>
              </w:rPr>
              <w:instrText xml:space="preserve"> PAGEREF _Toc88753677 \h </w:instrText>
            </w:r>
            <w:r>
              <w:rPr>
                <w:noProof/>
                <w:webHidden/>
              </w:rPr>
            </w:r>
            <w:r>
              <w:rPr>
                <w:noProof/>
                <w:webHidden/>
              </w:rPr>
              <w:fldChar w:fldCharType="separate"/>
            </w:r>
            <w:r w:rsidR="00BA1C95">
              <w:rPr>
                <w:noProof/>
                <w:webHidden/>
              </w:rPr>
              <w:t>5</w:t>
            </w:r>
            <w:r>
              <w:rPr>
                <w:noProof/>
                <w:webHidden/>
              </w:rPr>
              <w:fldChar w:fldCharType="end"/>
            </w:r>
          </w:hyperlink>
        </w:p>
        <w:p w:rsidR="00BA1C95" w:rsidRDefault="00D710F0" w:rsidP="00BA1C95">
          <w:pPr>
            <w:pStyle w:val="Spistreci1"/>
            <w:tabs>
              <w:tab w:val="clear" w:pos="880"/>
            </w:tabs>
            <w:ind w:left="567" w:hanging="567"/>
            <w:rPr>
              <w:noProof/>
            </w:rPr>
          </w:pPr>
          <w:hyperlink w:anchor="_Toc88753678" w:history="1">
            <w:r w:rsidR="00BA1C95" w:rsidRPr="000903F8">
              <w:rPr>
                <w:rStyle w:val="Hipercze"/>
                <w:noProof/>
              </w:rPr>
              <w:t>IV.</w:t>
            </w:r>
            <w:r w:rsidR="00BA1C95">
              <w:rPr>
                <w:noProof/>
              </w:rPr>
              <w:tab/>
            </w:r>
            <w:r w:rsidR="00BA1C95" w:rsidRPr="000903F8">
              <w:rPr>
                <w:rStyle w:val="Hipercze"/>
                <w:noProof/>
                <w:lang w:eastAsia="ar-SA"/>
              </w:rPr>
              <w:t>Okres gwarancji / gwarancji i rękojmi / rękojmi</w:t>
            </w:r>
            <w:r w:rsidR="00BA1C95">
              <w:rPr>
                <w:noProof/>
                <w:webHidden/>
              </w:rPr>
              <w:tab/>
            </w:r>
            <w:r>
              <w:rPr>
                <w:noProof/>
                <w:webHidden/>
              </w:rPr>
              <w:fldChar w:fldCharType="begin"/>
            </w:r>
            <w:r w:rsidR="00BA1C95">
              <w:rPr>
                <w:noProof/>
                <w:webHidden/>
              </w:rPr>
              <w:instrText xml:space="preserve"> PAGEREF _Toc88753678 \h </w:instrText>
            </w:r>
            <w:r>
              <w:rPr>
                <w:noProof/>
                <w:webHidden/>
              </w:rPr>
            </w:r>
            <w:r>
              <w:rPr>
                <w:noProof/>
                <w:webHidden/>
              </w:rPr>
              <w:fldChar w:fldCharType="separate"/>
            </w:r>
            <w:r w:rsidR="00BA1C95">
              <w:rPr>
                <w:noProof/>
                <w:webHidden/>
              </w:rPr>
              <w:t>5</w:t>
            </w:r>
            <w:r>
              <w:rPr>
                <w:noProof/>
                <w:webHidden/>
              </w:rPr>
              <w:fldChar w:fldCharType="end"/>
            </w:r>
          </w:hyperlink>
        </w:p>
        <w:p w:rsidR="00BA1C95" w:rsidRDefault="00D710F0" w:rsidP="00BA1C95">
          <w:pPr>
            <w:pStyle w:val="Spistreci1"/>
            <w:tabs>
              <w:tab w:val="clear" w:pos="880"/>
            </w:tabs>
            <w:ind w:left="567" w:hanging="567"/>
            <w:rPr>
              <w:noProof/>
            </w:rPr>
          </w:pPr>
          <w:hyperlink w:anchor="_Toc88753679" w:history="1">
            <w:r w:rsidR="00BA1C95" w:rsidRPr="000903F8">
              <w:rPr>
                <w:rStyle w:val="Hipercze"/>
                <w:noProof/>
              </w:rPr>
              <w:t>V.</w:t>
            </w:r>
            <w:r w:rsidR="00BA1C95">
              <w:rPr>
                <w:noProof/>
              </w:rPr>
              <w:tab/>
            </w:r>
            <w:r w:rsidR="00BA1C95" w:rsidRPr="000903F8">
              <w:rPr>
                <w:rStyle w:val="Hipercze"/>
                <w:noProof/>
              </w:rPr>
              <w:t>Warunki płatności.</w:t>
            </w:r>
            <w:r w:rsidR="00BA1C95">
              <w:rPr>
                <w:noProof/>
                <w:webHidden/>
              </w:rPr>
              <w:tab/>
            </w:r>
            <w:r>
              <w:rPr>
                <w:noProof/>
                <w:webHidden/>
              </w:rPr>
              <w:fldChar w:fldCharType="begin"/>
            </w:r>
            <w:r w:rsidR="00BA1C95">
              <w:rPr>
                <w:noProof/>
                <w:webHidden/>
              </w:rPr>
              <w:instrText xml:space="preserve"> PAGEREF _Toc88753679 \h </w:instrText>
            </w:r>
            <w:r>
              <w:rPr>
                <w:noProof/>
                <w:webHidden/>
              </w:rPr>
            </w:r>
            <w:r>
              <w:rPr>
                <w:noProof/>
                <w:webHidden/>
              </w:rPr>
              <w:fldChar w:fldCharType="separate"/>
            </w:r>
            <w:r w:rsidR="00BA1C95">
              <w:rPr>
                <w:noProof/>
                <w:webHidden/>
              </w:rPr>
              <w:t>6</w:t>
            </w:r>
            <w:r>
              <w:rPr>
                <w:noProof/>
                <w:webHidden/>
              </w:rPr>
              <w:fldChar w:fldCharType="end"/>
            </w:r>
          </w:hyperlink>
        </w:p>
        <w:p w:rsidR="00BA1C95" w:rsidRDefault="00D710F0" w:rsidP="00BA1C95">
          <w:pPr>
            <w:pStyle w:val="Spistreci1"/>
            <w:tabs>
              <w:tab w:val="clear" w:pos="880"/>
            </w:tabs>
            <w:ind w:left="567" w:hanging="567"/>
            <w:rPr>
              <w:noProof/>
            </w:rPr>
          </w:pPr>
          <w:hyperlink w:anchor="_Toc88753680" w:history="1">
            <w:r w:rsidR="00BA1C95" w:rsidRPr="000903F8">
              <w:rPr>
                <w:rStyle w:val="Hipercze"/>
                <w:noProof/>
              </w:rPr>
              <w:t>VI.</w:t>
            </w:r>
            <w:r w:rsidR="00BA1C95">
              <w:rPr>
                <w:noProof/>
              </w:rPr>
              <w:tab/>
            </w:r>
            <w:r w:rsidR="00BA1C95" w:rsidRPr="000903F8">
              <w:rPr>
                <w:rStyle w:val="Hipercze"/>
                <w:noProof/>
              </w:rPr>
              <w:t>Opis sposobu obliczenia ceny.</w:t>
            </w:r>
            <w:r w:rsidR="00BA1C95">
              <w:rPr>
                <w:noProof/>
                <w:webHidden/>
              </w:rPr>
              <w:tab/>
            </w:r>
            <w:r>
              <w:rPr>
                <w:noProof/>
                <w:webHidden/>
              </w:rPr>
              <w:fldChar w:fldCharType="begin"/>
            </w:r>
            <w:r w:rsidR="00BA1C95">
              <w:rPr>
                <w:noProof/>
                <w:webHidden/>
              </w:rPr>
              <w:instrText xml:space="preserve"> PAGEREF _Toc88753680 \h </w:instrText>
            </w:r>
            <w:r>
              <w:rPr>
                <w:noProof/>
                <w:webHidden/>
              </w:rPr>
            </w:r>
            <w:r>
              <w:rPr>
                <w:noProof/>
                <w:webHidden/>
              </w:rPr>
              <w:fldChar w:fldCharType="separate"/>
            </w:r>
            <w:r w:rsidR="00BA1C95">
              <w:rPr>
                <w:noProof/>
                <w:webHidden/>
              </w:rPr>
              <w:t>6</w:t>
            </w:r>
            <w:r>
              <w:rPr>
                <w:noProof/>
                <w:webHidden/>
              </w:rPr>
              <w:fldChar w:fldCharType="end"/>
            </w:r>
          </w:hyperlink>
        </w:p>
        <w:p w:rsidR="00BA1C95" w:rsidRDefault="00D710F0" w:rsidP="00BA1C95">
          <w:pPr>
            <w:pStyle w:val="Spistreci1"/>
            <w:tabs>
              <w:tab w:val="clear" w:pos="880"/>
            </w:tabs>
            <w:ind w:left="567" w:hanging="567"/>
            <w:rPr>
              <w:noProof/>
            </w:rPr>
          </w:pPr>
          <w:hyperlink w:anchor="_Toc88753681" w:history="1">
            <w:r w:rsidR="00BA1C95" w:rsidRPr="000903F8">
              <w:rPr>
                <w:rStyle w:val="Hipercze"/>
                <w:noProof/>
              </w:rPr>
              <w:t>VII.</w:t>
            </w:r>
            <w:r w:rsidR="00BA1C95">
              <w:rPr>
                <w:noProof/>
              </w:rPr>
              <w:tab/>
            </w:r>
            <w:r w:rsidR="00BA1C95" w:rsidRPr="000903F8">
              <w:rPr>
                <w:rStyle w:val="Hipercze"/>
                <w:noProof/>
              </w:rPr>
              <w:t>Kryteria i opis kryteriów, którymi zamawiający będzie się kierował przy wyborze oferty.</w:t>
            </w:r>
            <w:r w:rsidR="00BA1C95">
              <w:rPr>
                <w:noProof/>
                <w:webHidden/>
              </w:rPr>
              <w:tab/>
            </w:r>
            <w:r>
              <w:rPr>
                <w:noProof/>
                <w:webHidden/>
              </w:rPr>
              <w:fldChar w:fldCharType="begin"/>
            </w:r>
            <w:r w:rsidR="00BA1C95">
              <w:rPr>
                <w:noProof/>
                <w:webHidden/>
              </w:rPr>
              <w:instrText xml:space="preserve"> PAGEREF _Toc88753681 \h </w:instrText>
            </w:r>
            <w:r>
              <w:rPr>
                <w:noProof/>
                <w:webHidden/>
              </w:rPr>
            </w:r>
            <w:r>
              <w:rPr>
                <w:noProof/>
                <w:webHidden/>
              </w:rPr>
              <w:fldChar w:fldCharType="separate"/>
            </w:r>
            <w:r w:rsidR="00BA1C95">
              <w:rPr>
                <w:noProof/>
                <w:webHidden/>
              </w:rPr>
              <w:t>6</w:t>
            </w:r>
            <w:r>
              <w:rPr>
                <w:noProof/>
                <w:webHidden/>
              </w:rPr>
              <w:fldChar w:fldCharType="end"/>
            </w:r>
          </w:hyperlink>
        </w:p>
        <w:p w:rsidR="00BA1C95" w:rsidRDefault="00D710F0" w:rsidP="00BA1C95">
          <w:pPr>
            <w:pStyle w:val="Spistreci1"/>
            <w:tabs>
              <w:tab w:val="clear" w:pos="880"/>
            </w:tabs>
            <w:ind w:left="567" w:hanging="567"/>
            <w:rPr>
              <w:noProof/>
            </w:rPr>
          </w:pPr>
          <w:hyperlink w:anchor="_Toc88753682" w:history="1">
            <w:r w:rsidR="00BA1C95" w:rsidRPr="000903F8">
              <w:rPr>
                <w:rStyle w:val="Hipercze"/>
                <w:noProof/>
              </w:rPr>
              <w:t>VIII.</w:t>
            </w:r>
            <w:r w:rsidR="00BA1C95">
              <w:rPr>
                <w:noProof/>
              </w:rPr>
              <w:tab/>
            </w:r>
            <w:r w:rsidR="00BA1C95" w:rsidRPr="000903F8">
              <w:rPr>
                <w:rStyle w:val="Hipercze"/>
                <w:noProof/>
              </w:rPr>
              <w:t>Warunki udziału w postępowaniu oraz wykaz oświadczeń lub dokumentów, potwierdzających spełnienie warunków udziału w postępowaniu.</w:t>
            </w:r>
            <w:r w:rsidR="00BA1C95">
              <w:rPr>
                <w:noProof/>
                <w:webHidden/>
              </w:rPr>
              <w:tab/>
            </w:r>
            <w:r>
              <w:rPr>
                <w:noProof/>
                <w:webHidden/>
              </w:rPr>
              <w:fldChar w:fldCharType="begin"/>
            </w:r>
            <w:r w:rsidR="00BA1C95">
              <w:rPr>
                <w:noProof/>
                <w:webHidden/>
              </w:rPr>
              <w:instrText xml:space="preserve"> PAGEREF _Toc88753682 \h </w:instrText>
            </w:r>
            <w:r>
              <w:rPr>
                <w:noProof/>
                <w:webHidden/>
              </w:rPr>
            </w:r>
            <w:r>
              <w:rPr>
                <w:noProof/>
                <w:webHidden/>
              </w:rPr>
              <w:fldChar w:fldCharType="separate"/>
            </w:r>
            <w:r w:rsidR="00BA1C95">
              <w:rPr>
                <w:noProof/>
                <w:webHidden/>
              </w:rPr>
              <w:t>9</w:t>
            </w:r>
            <w:r>
              <w:rPr>
                <w:noProof/>
                <w:webHidden/>
              </w:rPr>
              <w:fldChar w:fldCharType="end"/>
            </w:r>
          </w:hyperlink>
        </w:p>
        <w:p w:rsidR="00BA1C95" w:rsidRDefault="00D710F0" w:rsidP="00BA1C95">
          <w:pPr>
            <w:pStyle w:val="Spistreci1"/>
            <w:tabs>
              <w:tab w:val="clear" w:pos="880"/>
            </w:tabs>
            <w:ind w:left="567" w:hanging="567"/>
            <w:rPr>
              <w:noProof/>
            </w:rPr>
          </w:pPr>
          <w:hyperlink w:anchor="_Toc88753683" w:history="1">
            <w:r w:rsidR="00BA1C95" w:rsidRPr="000903F8">
              <w:rPr>
                <w:rStyle w:val="Hipercze"/>
                <w:noProof/>
              </w:rPr>
              <w:t>IX.</w:t>
            </w:r>
            <w:r w:rsidR="00BA1C95">
              <w:rPr>
                <w:noProof/>
              </w:rPr>
              <w:tab/>
            </w:r>
            <w:r w:rsidR="00BA1C95" w:rsidRPr="000903F8">
              <w:rPr>
                <w:rStyle w:val="Hipercze"/>
                <w:noProof/>
              </w:rPr>
              <w:t>Wykaz oświadczeń lub dokumentów, jakie mają dostarczyć Wykonawcy.</w:t>
            </w:r>
            <w:r w:rsidR="00BA1C95">
              <w:rPr>
                <w:noProof/>
                <w:webHidden/>
              </w:rPr>
              <w:tab/>
            </w:r>
            <w:r>
              <w:rPr>
                <w:noProof/>
                <w:webHidden/>
              </w:rPr>
              <w:fldChar w:fldCharType="begin"/>
            </w:r>
            <w:r w:rsidR="00BA1C95">
              <w:rPr>
                <w:noProof/>
                <w:webHidden/>
              </w:rPr>
              <w:instrText xml:space="preserve"> PAGEREF _Toc88753683 \h </w:instrText>
            </w:r>
            <w:r>
              <w:rPr>
                <w:noProof/>
                <w:webHidden/>
              </w:rPr>
            </w:r>
            <w:r>
              <w:rPr>
                <w:noProof/>
                <w:webHidden/>
              </w:rPr>
              <w:fldChar w:fldCharType="separate"/>
            </w:r>
            <w:r w:rsidR="00BA1C95">
              <w:rPr>
                <w:noProof/>
                <w:webHidden/>
              </w:rPr>
              <w:t>11</w:t>
            </w:r>
            <w:r>
              <w:rPr>
                <w:noProof/>
                <w:webHidden/>
              </w:rPr>
              <w:fldChar w:fldCharType="end"/>
            </w:r>
          </w:hyperlink>
        </w:p>
        <w:p w:rsidR="00BA1C95" w:rsidRDefault="00D710F0" w:rsidP="00BA1C95">
          <w:pPr>
            <w:pStyle w:val="Spistreci1"/>
            <w:tabs>
              <w:tab w:val="clear" w:pos="880"/>
            </w:tabs>
            <w:ind w:left="567" w:hanging="567"/>
            <w:rPr>
              <w:noProof/>
            </w:rPr>
          </w:pPr>
          <w:hyperlink w:anchor="_Toc88753684" w:history="1">
            <w:r w:rsidR="00BA1C95" w:rsidRPr="000903F8">
              <w:rPr>
                <w:rStyle w:val="Hipercze"/>
                <w:noProof/>
              </w:rPr>
              <w:t>X.</w:t>
            </w:r>
            <w:r w:rsidR="00BA1C95">
              <w:rPr>
                <w:noProof/>
              </w:rPr>
              <w:tab/>
            </w:r>
            <w:r w:rsidR="00BA1C95" w:rsidRPr="000903F8">
              <w:rPr>
                <w:rStyle w:val="Hipercze"/>
                <w:noProof/>
              </w:rPr>
              <w:t>Przesłanki wykluczenia wykonawców.</w:t>
            </w:r>
            <w:r w:rsidR="00BA1C95">
              <w:rPr>
                <w:noProof/>
                <w:webHidden/>
              </w:rPr>
              <w:tab/>
            </w:r>
            <w:r>
              <w:rPr>
                <w:noProof/>
                <w:webHidden/>
              </w:rPr>
              <w:fldChar w:fldCharType="begin"/>
            </w:r>
            <w:r w:rsidR="00BA1C95">
              <w:rPr>
                <w:noProof/>
                <w:webHidden/>
              </w:rPr>
              <w:instrText xml:space="preserve"> PAGEREF _Toc88753684 \h </w:instrText>
            </w:r>
            <w:r>
              <w:rPr>
                <w:noProof/>
                <w:webHidden/>
              </w:rPr>
            </w:r>
            <w:r>
              <w:rPr>
                <w:noProof/>
                <w:webHidden/>
              </w:rPr>
              <w:fldChar w:fldCharType="separate"/>
            </w:r>
            <w:r w:rsidR="00BA1C95">
              <w:rPr>
                <w:noProof/>
                <w:webHidden/>
              </w:rPr>
              <w:t>13</w:t>
            </w:r>
            <w:r>
              <w:rPr>
                <w:noProof/>
                <w:webHidden/>
              </w:rPr>
              <w:fldChar w:fldCharType="end"/>
            </w:r>
          </w:hyperlink>
        </w:p>
        <w:p w:rsidR="00BA1C95" w:rsidRDefault="00D710F0" w:rsidP="00BA1C95">
          <w:pPr>
            <w:pStyle w:val="Spistreci1"/>
            <w:tabs>
              <w:tab w:val="clear" w:pos="880"/>
            </w:tabs>
            <w:ind w:left="567" w:hanging="567"/>
            <w:rPr>
              <w:noProof/>
            </w:rPr>
          </w:pPr>
          <w:hyperlink w:anchor="_Toc88753685" w:history="1">
            <w:r w:rsidR="00BA1C95" w:rsidRPr="000903F8">
              <w:rPr>
                <w:rStyle w:val="Hipercze"/>
                <w:noProof/>
              </w:rPr>
              <w:t>XI.</w:t>
            </w:r>
            <w:r w:rsidR="00BA1C95">
              <w:rPr>
                <w:noProof/>
              </w:rPr>
              <w:tab/>
            </w:r>
            <w:r w:rsidR="00BA1C95" w:rsidRPr="000903F8">
              <w:rPr>
                <w:rStyle w:val="Hipercze"/>
                <w:noProof/>
              </w:rPr>
              <w:t>Przesłanki odrzucenia oferty.</w:t>
            </w:r>
            <w:r w:rsidR="00BA1C95">
              <w:rPr>
                <w:noProof/>
                <w:webHidden/>
              </w:rPr>
              <w:tab/>
            </w:r>
            <w:r>
              <w:rPr>
                <w:noProof/>
                <w:webHidden/>
              </w:rPr>
              <w:fldChar w:fldCharType="begin"/>
            </w:r>
            <w:r w:rsidR="00BA1C95">
              <w:rPr>
                <w:noProof/>
                <w:webHidden/>
              </w:rPr>
              <w:instrText xml:space="preserve"> PAGEREF _Toc88753685 \h </w:instrText>
            </w:r>
            <w:r>
              <w:rPr>
                <w:noProof/>
                <w:webHidden/>
              </w:rPr>
            </w:r>
            <w:r>
              <w:rPr>
                <w:noProof/>
                <w:webHidden/>
              </w:rPr>
              <w:fldChar w:fldCharType="separate"/>
            </w:r>
            <w:r w:rsidR="00BA1C95">
              <w:rPr>
                <w:noProof/>
                <w:webHidden/>
              </w:rPr>
              <w:t>14</w:t>
            </w:r>
            <w:r>
              <w:rPr>
                <w:noProof/>
                <w:webHidden/>
              </w:rPr>
              <w:fldChar w:fldCharType="end"/>
            </w:r>
          </w:hyperlink>
        </w:p>
        <w:p w:rsidR="00BA1C95" w:rsidRDefault="00D710F0" w:rsidP="00BA1C95">
          <w:pPr>
            <w:pStyle w:val="Spistreci1"/>
            <w:tabs>
              <w:tab w:val="clear" w:pos="880"/>
            </w:tabs>
            <w:ind w:left="567" w:hanging="567"/>
            <w:rPr>
              <w:noProof/>
            </w:rPr>
          </w:pPr>
          <w:hyperlink w:anchor="_Toc88753686" w:history="1">
            <w:r w:rsidR="00BA1C95" w:rsidRPr="000903F8">
              <w:rPr>
                <w:rStyle w:val="Hipercze"/>
                <w:noProof/>
              </w:rPr>
              <w:t>XII.</w:t>
            </w:r>
            <w:r w:rsidR="00BA1C95">
              <w:rPr>
                <w:noProof/>
              </w:rPr>
              <w:tab/>
            </w:r>
            <w:r w:rsidR="00BA1C95" w:rsidRPr="000903F8">
              <w:rPr>
                <w:rStyle w:val="Hipercze"/>
                <w:noProof/>
              </w:rPr>
              <w:t>Informacja dla podmiotów występujących wspólnie</w:t>
            </w:r>
            <w:r w:rsidR="00BA1C95">
              <w:rPr>
                <w:noProof/>
                <w:webHidden/>
              </w:rPr>
              <w:tab/>
            </w:r>
            <w:r>
              <w:rPr>
                <w:noProof/>
                <w:webHidden/>
              </w:rPr>
              <w:fldChar w:fldCharType="begin"/>
            </w:r>
            <w:r w:rsidR="00BA1C95">
              <w:rPr>
                <w:noProof/>
                <w:webHidden/>
              </w:rPr>
              <w:instrText xml:space="preserve"> PAGEREF _Toc88753686 \h </w:instrText>
            </w:r>
            <w:r>
              <w:rPr>
                <w:noProof/>
                <w:webHidden/>
              </w:rPr>
            </w:r>
            <w:r>
              <w:rPr>
                <w:noProof/>
                <w:webHidden/>
              </w:rPr>
              <w:fldChar w:fldCharType="separate"/>
            </w:r>
            <w:r w:rsidR="00BA1C95">
              <w:rPr>
                <w:noProof/>
                <w:webHidden/>
              </w:rPr>
              <w:t>15</w:t>
            </w:r>
            <w:r>
              <w:rPr>
                <w:noProof/>
                <w:webHidden/>
              </w:rPr>
              <w:fldChar w:fldCharType="end"/>
            </w:r>
          </w:hyperlink>
        </w:p>
        <w:p w:rsidR="00BA1C95" w:rsidRDefault="00D710F0" w:rsidP="00BA1C95">
          <w:pPr>
            <w:pStyle w:val="Spistreci1"/>
            <w:tabs>
              <w:tab w:val="clear" w:pos="880"/>
            </w:tabs>
            <w:ind w:left="567" w:hanging="567"/>
            <w:rPr>
              <w:noProof/>
            </w:rPr>
          </w:pPr>
          <w:hyperlink w:anchor="_Toc88753687" w:history="1">
            <w:r w:rsidR="00BA1C95" w:rsidRPr="000903F8">
              <w:rPr>
                <w:rStyle w:val="Hipercze"/>
                <w:noProof/>
              </w:rPr>
              <w:t>XIII.</w:t>
            </w:r>
            <w:r w:rsidR="00BA1C95">
              <w:rPr>
                <w:noProof/>
              </w:rPr>
              <w:tab/>
            </w:r>
            <w:r w:rsidR="00BA1C95" w:rsidRPr="000903F8">
              <w:rPr>
                <w:rStyle w:val="Hipercze"/>
                <w:noProof/>
              </w:rPr>
              <w:t>Informacje o sposobie porozumiewania się Zamawiającego z wykonawcami oraz przekazywania oświadczeń lub dokumentów.</w:t>
            </w:r>
            <w:r w:rsidR="00BA1C95">
              <w:rPr>
                <w:noProof/>
                <w:webHidden/>
              </w:rPr>
              <w:tab/>
            </w:r>
            <w:r>
              <w:rPr>
                <w:noProof/>
                <w:webHidden/>
              </w:rPr>
              <w:fldChar w:fldCharType="begin"/>
            </w:r>
            <w:r w:rsidR="00BA1C95">
              <w:rPr>
                <w:noProof/>
                <w:webHidden/>
              </w:rPr>
              <w:instrText xml:space="preserve"> PAGEREF _Toc88753687 \h </w:instrText>
            </w:r>
            <w:r>
              <w:rPr>
                <w:noProof/>
                <w:webHidden/>
              </w:rPr>
            </w:r>
            <w:r>
              <w:rPr>
                <w:noProof/>
                <w:webHidden/>
              </w:rPr>
              <w:fldChar w:fldCharType="separate"/>
            </w:r>
            <w:r w:rsidR="00BA1C95">
              <w:rPr>
                <w:noProof/>
                <w:webHidden/>
              </w:rPr>
              <w:t>16</w:t>
            </w:r>
            <w:r>
              <w:rPr>
                <w:noProof/>
                <w:webHidden/>
              </w:rPr>
              <w:fldChar w:fldCharType="end"/>
            </w:r>
          </w:hyperlink>
        </w:p>
        <w:p w:rsidR="00BA1C95" w:rsidRDefault="00D710F0" w:rsidP="00BA1C95">
          <w:pPr>
            <w:pStyle w:val="Spistreci1"/>
            <w:tabs>
              <w:tab w:val="clear" w:pos="880"/>
            </w:tabs>
            <w:ind w:left="567" w:hanging="567"/>
            <w:rPr>
              <w:noProof/>
            </w:rPr>
          </w:pPr>
          <w:hyperlink w:anchor="_Toc88753688" w:history="1">
            <w:r w:rsidR="00BA1C95" w:rsidRPr="000903F8">
              <w:rPr>
                <w:rStyle w:val="Hipercze"/>
                <w:noProof/>
              </w:rPr>
              <w:t>XIV.</w:t>
            </w:r>
            <w:r w:rsidR="00BA1C95">
              <w:rPr>
                <w:noProof/>
              </w:rPr>
              <w:tab/>
            </w:r>
            <w:r w:rsidR="00BA1C95" w:rsidRPr="000903F8">
              <w:rPr>
                <w:rStyle w:val="Hipercze"/>
                <w:noProof/>
              </w:rPr>
              <w:t>Opis sposobu udzielania wyjaśnień treści zapytania ofertowego.</w:t>
            </w:r>
            <w:r w:rsidR="00BA1C95">
              <w:rPr>
                <w:noProof/>
                <w:webHidden/>
              </w:rPr>
              <w:tab/>
            </w:r>
            <w:r>
              <w:rPr>
                <w:noProof/>
                <w:webHidden/>
              </w:rPr>
              <w:fldChar w:fldCharType="begin"/>
            </w:r>
            <w:r w:rsidR="00BA1C95">
              <w:rPr>
                <w:noProof/>
                <w:webHidden/>
              </w:rPr>
              <w:instrText xml:space="preserve"> PAGEREF _Toc88753688 \h </w:instrText>
            </w:r>
            <w:r>
              <w:rPr>
                <w:noProof/>
                <w:webHidden/>
              </w:rPr>
            </w:r>
            <w:r>
              <w:rPr>
                <w:noProof/>
                <w:webHidden/>
              </w:rPr>
              <w:fldChar w:fldCharType="separate"/>
            </w:r>
            <w:r w:rsidR="00BA1C95">
              <w:rPr>
                <w:noProof/>
                <w:webHidden/>
              </w:rPr>
              <w:t>17</w:t>
            </w:r>
            <w:r>
              <w:rPr>
                <w:noProof/>
                <w:webHidden/>
              </w:rPr>
              <w:fldChar w:fldCharType="end"/>
            </w:r>
          </w:hyperlink>
        </w:p>
        <w:p w:rsidR="00BA1C95" w:rsidRDefault="00D710F0" w:rsidP="00BA1C95">
          <w:pPr>
            <w:pStyle w:val="Spistreci1"/>
            <w:tabs>
              <w:tab w:val="clear" w:pos="880"/>
            </w:tabs>
            <w:ind w:left="567" w:hanging="567"/>
            <w:rPr>
              <w:noProof/>
            </w:rPr>
          </w:pPr>
          <w:hyperlink w:anchor="_Toc88753689" w:history="1">
            <w:r w:rsidR="00BA1C95" w:rsidRPr="000903F8">
              <w:rPr>
                <w:rStyle w:val="Hipercze"/>
                <w:noProof/>
              </w:rPr>
              <w:t>XV.</w:t>
            </w:r>
            <w:r w:rsidR="00BA1C95">
              <w:rPr>
                <w:noProof/>
              </w:rPr>
              <w:tab/>
            </w:r>
            <w:r w:rsidR="00BA1C95" w:rsidRPr="000903F8">
              <w:rPr>
                <w:rStyle w:val="Hipercze"/>
                <w:noProof/>
              </w:rPr>
              <w:t>Opis sposobu przygotowania oferty:</w:t>
            </w:r>
            <w:r w:rsidR="00BA1C95">
              <w:rPr>
                <w:noProof/>
                <w:webHidden/>
              </w:rPr>
              <w:tab/>
            </w:r>
            <w:r>
              <w:rPr>
                <w:noProof/>
                <w:webHidden/>
              </w:rPr>
              <w:fldChar w:fldCharType="begin"/>
            </w:r>
            <w:r w:rsidR="00BA1C95">
              <w:rPr>
                <w:noProof/>
                <w:webHidden/>
              </w:rPr>
              <w:instrText xml:space="preserve"> PAGEREF _Toc88753689 \h </w:instrText>
            </w:r>
            <w:r>
              <w:rPr>
                <w:noProof/>
                <w:webHidden/>
              </w:rPr>
            </w:r>
            <w:r>
              <w:rPr>
                <w:noProof/>
                <w:webHidden/>
              </w:rPr>
              <w:fldChar w:fldCharType="separate"/>
            </w:r>
            <w:r w:rsidR="00BA1C95">
              <w:rPr>
                <w:noProof/>
                <w:webHidden/>
              </w:rPr>
              <w:t>17</w:t>
            </w:r>
            <w:r>
              <w:rPr>
                <w:noProof/>
                <w:webHidden/>
              </w:rPr>
              <w:fldChar w:fldCharType="end"/>
            </w:r>
          </w:hyperlink>
        </w:p>
        <w:p w:rsidR="00BA1C95" w:rsidRDefault="00D710F0" w:rsidP="00BA1C95">
          <w:pPr>
            <w:pStyle w:val="Spistreci1"/>
            <w:tabs>
              <w:tab w:val="clear" w:pos="880"/>
            </w:tabs>
            <w:ind w:left="567" w:hanging="567"/>
            <w:rPr>
              <w:noProof/>
            </w:rPr>
          </w:pPr>
          <w:hyperlink w:anchor="_Toc88753690" w:history="1">
            <w:r w:rsidR="00BA1C95" w:rsidRPr="000903F8">
              <w:rPr>
                <w:rStyle w:val="Hipercze"/>
                <w:noProof/>
              </w:rPr>
              <w:t>XVI.</w:t>
            </w:r>
            <w:r w:rsidR="00BA1C95">
              <w:rPr>
                <w:noProof/>
              </w:rPr>
              <w:tab/>
            </w:r>
            <w:r w:rsidR="00BA1C95" w:rsidRPr="000903F8">
              <w:rPr>
                <w:rStyle w:val="Hipercze"/>
                <w:noProof/>
              </w:rPr>
              <w:t>Informacja o formalnościach, jakie powinny zostać dopełnione po wyborze oferty w celu zawarcia umowy.</w:t>
            </w:r>
            <w:r w:rsidR="00BA1C95">
              <w:rPr>
                <w:noProof/>
                <w:webHidden/>
              </w:rPr>
              <w:tab/>
            </w:r>
            <w:r>
              <w:rPr>
                <w:noProof/>
                <w:webHidden/>
              </w:rPr>
              <w:fldChar w:fldCharType="begin"/>
            </w:r>
            <w:r w:rsidR="00BA1C95">
              <w:rPr>
                <w:noProof/>
                <w:webHidden/>
              </w:rPr>
              <w:instrText xml:space="preserve"> PAGEREF _Toc88753690 \h </w:instrText>
            </w:r>
            <w:r>
              <w:rPr>
                <w:noProof/>
                <w:webHidden/>
              </w:rPr>
            </w:r>
            <w:r>
              <w:rPr>
                <w:noProof/>
                <w:webHidden/>
              </w:rPr>
              <w:fldChar w:fldCharType="separate"/>
            </w:r>
            <w:r w:rsidR="00BA1C95">
              <w:rPr>
                <w:noProof/>
                <w:webHidden/>
              </w:rPr>
              <w:t>19</w:t>
            </w:r>
            <w:r>
              <w:rPr>
                <w:noProof/>
                <w:webHidden/>
              </w:rPr>
              <w:fldChar w:fldCharType="end"/>
            </w:r>
          </w:hyperlink>
        </w:p>
        <w:p w:rsidR="00BA1C95" w:rsidRDefault="00D710F0" w:rsidP="00BA1C95">
          <w:pPr>
            <w:pStyle w:val="Spistreci1"/>
            <w:tabs>
              <w:tab w:val="clear" w:pos="880"/>
            </w:tabs>
            <w:ind w:left="567" w:hanging="567"/>
            <w:rPr>
              <w:noProof/>
            </w:rPr>
          </w:pPr>
          <w:hyperlink w:anchor="_Toc88753691" w:history="1">
            <w:r w:rsidR="00BA1C95" w:rsidRPr="000903F8">
              <w:rPr>
                <w:rStyle w:val="Hipercze"/>
                <w:noProof/>
              </w:rPr>
              <w:t>XVII.</w:t>
            </w:r>
            <w:r w:rsidR="00BA1C95">
              <w:rPr>
                <w:noProof/>
              </w:rPr>
              <w:tab/>
            </w:r>
            <w:r w:rsidR="00BA1C95" w:rsidRPr="000903F8">
              <w:rPr>
                <w:rStyle w:val="Hipercze"/>
                <w:noProof/>
              </w:rPr>
              <w:t>Wymagania dotyczące zabezpieczenia należytego wykonania umowy.</w:t>
            </w:r>
            <w:r w:rsidR="00BA1C95">
              <w:rPr>
                <w:noProof/>
                <w:webHidden/>
              </w:rPr>
              <w:tab/>
            </w:r>
            <w:r>
              <w:rPr>
                <w:noProof/>
                <w:webHidden/>
              </w:rPr>
              <w:fldChar w:fldCharType="begin"/>
            </w:r>
            <w:r w:rsidR="00BA1C95">
              <w:rPr>
                <w:noProof/>
                <w:webHidden/>
              </w:rPr>
              <w:instrText xml:space="preserve"> PAGEREF _Toc88753691 \h </w:instrText>
            </w:r>
            <w:r>
              <w:rPr>
                <w:noProof/>
                <w:webHidden/>
              </w:rPr>
            </w:r>
            <w:r>
              <w:rPr>
                <w:noProof/>
                <w:webHidden/>
              </w:rPr>
              <w:fldChar w:fldCharType="separate"/>
            </w:r>
            <w:r w:rsidR="00BA1C95">
              <w:rPr>
                <w:noProof/>
                <w:webHidden/>
              </w:rPr>
              <w:t>20</w:t>
            </w:r>
            <w:r>
              <w:rPr>
                <w:noProof/>
                <w:webHidden/>
              </w:rPr>
              <w:fldChar w:fldCharType="end"/>
            </w:r>
          </w:hyperlink>
        </w:p>
        <w:p w:rsidR="00BA1C95" w:rsidRDefault="00D710F0" w:rsidP="00BA1C95">
          <w:pPr>
            <w:pStyle w:val="Spistreci1"/>
            <w:tabs>
              <w:tab w:val="clear" w:pos="880"/>
            </w:tabs>
            <w:ind w:left="567" w:hanging="567"/>
            <w:rPr>
              <w:noProof/>
            </w:rPr>
          </w:pPr>
          <w:hyperlink w:anchor="_Toc88753692" w:history="1">
            <w:r w:rsidR="00BA1C95" w:rsidRPr="000903F8">
              <w:rPr>
                <w:rStyle w:val="Hipercze"/>
                <w:noProof/>
              </w:rPr>
              <w:t>XVIII.</w:t>
            </w:r>
            <w:r w:rsidR="00BA1C95">
              <w:rPr>
                <w:noProof/>
              </w:rPr>
              <w:tab/>
            </w:r>
            <w:r w:rsidR="00BA1C95" w:rsidRPr="000903F8">
              <w:rPr>
                <w:rStyle w:val="Hipercze"/>
                <w:noProof/>
              </w:rPr>
              <w:t>Istotne postanowienia umowy lub projekt umowy.</w:t>
            </w:r>
            <w:r w:rsidR="00BA1C95">
              <w:rPr>
                <w:noProof/>
                <w:webHidden/>
              </w:rPr>
              <w:tab/>
            </w:r>
            <w:r>
              <w:rPr>
                <w:noProof/>
                <w:webHidden/>
              </w:rPr>
              <w:fldChar w:fldCharType="begin"/>
            </w:r>
            <w:r w:rsidR="00BA1C95">
              <w:rPr>
                <w:noProof/>
                <w:webHidden/>
              </w:rPr>
              <w:instrText xml:space="preserve"> PAGEREF _Toc88753692 \h </w:instrText>
            </w:r>
            <w:r>
              <w:rPr>
                <w:noProof/>
                <w:webHidden/>
              </w:rPr>
            </w:r>
            <w:r>
              <w:rPr>
                <w:noProof/>
                <w:webHidden/>
              </w:rPr>
              <w:fldChar w:fldCharType="separate"/>
            </w:r>
            <w:r w:rsidR="00BA1C95">
              <w:rPr>
                <w:noProof/>
                <w:webHidden/>
              </w:rPr>
              <w:t>20</w:t>
            </w:r>
            <w:r>
              <w:rPr>
                <w:noProof/>
                <w:webHidden/>
              </w:rPr>
              <w:fldChar w:fldCharType="end"/>
            </w:r>
          </w:hyperlink>
        </w:p>
        <w:p w:rsidR="00BA1C95" w:rsidRDefault="00D710F0" w:rsidP="00BA1C95">
          <w:pPr>
            <w:pStyle w:val="Spistreci1"/>
            <w:tabs>
              <w:tab w:val="clear" w:pos="880"/>
            </w:tabs>
            <w:ind w:left="567" w:hanging="567"/>
            <w:rPr>
              <w:noProof/>
            </w:rPr>
          </w:pPr>
          <w:hyperlink w:anchor="_Toc88753693" w:history="1">
            <w:r w:rsidR="00BA1C95" w:rsidRPr="000903F8">
              <w:rPr>
                <w:rStyle w:val="Hipercze"/>
                <w:noProof/>
              </w:rPr>
              <w:t>XIX.</w:t>
            </w:r>
            <w:r w:rsidR="00BA1C95">
              <w:rPr>
                <w:noProof/>
              </w:rPr>
              <w:tab/>
            </w:r>
            <w:r w:rsidR="00BA1C95" w:rsidRPr="000903F8">
              <w:rPr>
                <w:rStyle w:val="Hipercze"/>
                <w:noProof/>
              </w:rPr>
              <w:t>Termin związania ofertą</w:t>
            </w:r>
            <w:r w:rsidR="00BA1C95">
              <w:rPr>
                <w:noProof/>
                <w:webHidden/>
              </w:rPr>
              <w:tab/>
            </w:r>
            <w:r>
              <w:rPr>
                <w:noProof/>
                <w:webHidden/>
              </w:rPr>
              <w:fldChar w:fldCharType="begin"/>
            </w:r>
            <w:r w:rsidR="00BA1C95">
              <w:rPr>
                <w:noProof/>
                <w:webHidden/>
              </w:rPr>
              <w:instrText xml:space="preserve"> PAGEREF _Toc88753693 \h </w:instrText>
            </w:r>
            <w:r>
              <w:rPr>
                <w:noProof/>
                <w:webHidden/>
              </w:rPr>
            </w:r>
            <w:r>
              <w:rPr>
                <w:noProof/>
                <w:webHidden/>
              </w:rPr>
              <w:fldChar w:fldCharType="separate"/>
            </w:r>
            <w:r w:rsidR="00BA1C95">
              <w:rPr>
                <w:noProof/>
                <w:webHidden/>
              </w:rPr>
              <w:t>20</w:t>
            </w:r>
            <w:r>
              <w:rPr>
                <w:noProof/>
                <w:webHidden/>
              </w:rPr>
              <w:fldChar w:fldCharType="end"/>
            </w:r>
          </w:hyperlink>
        </w:p>
        <w:p w:rsidR="00BA1C95" w:rsidRDefault="00D710F0" w:rsidP="00BA1C95">
          <w:pPr>
            <w:pStyle w:val="Spistreci1"/>
            <w:tabs>
              <w:tab w:val="clear" w:pos="880"/>
            </w:tabs>
            <w:ind w:left="567" w:hanging="567"/>
            <w:rPr>
              <w:noProof/>
            </w:rPr>
          </w:pPr>
          <w:hyperlink w:anchor="_Toc88753694" w:history="1">
            <w:r w:rsidR="00BA1C95" w:rsidRPr="000903F8">
              <w:rPr>
                <w:rStyle w:val="Hipercze"/>
                <w:noProof/>
              </w:rPr>
              <w:t>XX.</w:t>
            </w:r>
            <w:r w:rsidR="00BA1C95">
              <w:rPr>
                <w:noProof/>
              </w:rPr>
              <w:tab/>
            </w:r>
            <w:r w:rsidR="00BA1C95" w:rsidRPr="000903F8">
              <w:rPr>
                <w:rStyle w:val="Hipercze"/>
                <w:noProof/>
              </w:rPr>
              <w:t>Termin i sposób złożenia oferty</w:t>
            </w:r>
            <w:r w:rsidR="00BA1C95">
              <w:rPr>
                <w:noProof/>
                <w:webHidden/>
              </w:rPr>
              <w:tab/>
            </w:r>
            <w:r>
              <w:rPr>
                <w:noProof/>
                <w:webHidden/>
              </w:rPr>
              <w:fldChar w:fldCharType="begin"/>
            </w:r>
            <w:r w:rsidR="00BA1C95">
              <w:rPr>
                <w:noProof/>
                <w:webHidden/>
              </w:rPr>
              <w:instrText xml:space="preserve"> PAGEREF _Toc88753694 \h </w:instrText>
            </w:r>
            <w:r>
              <w:rPr>
                <w:noProof/>
                <w:webHidden/>
              </w:rPr>
            </w:r>
            <w:r>
              <w:rPr>
                <w:noProof/>
                <w:webHidden/>
              </w:rPr>
              <w:fldChar w:fldCharType="separate"/>
            </w:r>
            <w:r w:rsidR="00BA1C95">
              <w:rPr>
                <w:noProof/>
                <w:webHidden/>
              </w:rPr>
              <w:t>20</w:t>
            </w:r>
            <w:r>
              <w:rPr>
                <w:noProof/>
                <w:webHidden/>
              </w:rPr>
              <w:fldChar w:fldCharType="end"/>
            </w:r>
          </w:hyperlink>
        </w:p>
        <w:p w:rsidR="00BA1C95" w:rsidRDefault="00D710F0" w:rsidP="00BA1C95">
          <w:pPr>
            <w:pStyle w:val="Spistreci1"/>
            <w:tabs>
              <w:tab w:val="clear" w:pos="880"/>
            </w:tabs>
            <w:ind w:left="567" w:hanging="567"/>
            <w:rPr>
              <w:noProof/>
            </w:rPr>
          </w:pPr>
          <w:hyperlink w:anchor="_Toc88753695" w:history="1">
            <w:r w:rsidR="00BA1C95" w:rsidRPr="000903F8">
              <w:rPr>
                <w:rStyle w:val="Hipercze"/>
                <w:noProof/>
              </w:rPr>
              <w:t>XXI.</w:t>
            </w:r>
            <w:r w:rsidR="00BA1C95">
              <w:rPr>
                <w:noProof/>
              </w:rPr>
              <w:tab/>
            </w:r>
            <w:r w:rsidR="00BA1C95" w:rsidRPr="000903F8">
              <w:rPr>
                <w:rStyle w:val="Hipercze"/>
                <w:noProof/>
              </w:rPr>
              <w:t>Termin i miejsce otwarcia ofert.</w:t>
            </w:r>
            <w:r w:rsidR="00BA1C95">
              <w:rPr>
                <w:noProof/>
                <w:webHidden/>
              </w:rPr>
              <w:tab/>
            </w:r>
            <w:r>
              <w:rPr>
                <w:noProof/>
                <w:webHidden/>
              </w:rPr>
              <w:fldChar w:fldCharType="begin"/>
            </w:r>
            <w:r w:rsidR="00BA1C95">
              <w:rPr>
                <w:noProof/>
                <w:webHidden/>
              </w:rPr>
              <w:instrText xml:space="preserve"> PAGEREF _Toc88753695 \h </w:instrText>
            </w:r>
            <w:r>
              <w:rPr>
                <w:noProof/>
                <w:webHidden/>
              </w:rPr>
            </w:r>
            <w:r>
              <w:rPr>
                <w:noProof/>
                <w:webHidden/>
              </w:rPr>
              <w:fldChar w:fldCharType="separate"/>
            </w:r>
            <w:r w:rsidR="00BA1C95">
              <w:rPr>
                <w:noProof/>
                <w:webHidden/>
              </w:rPr>
              <w:t>20</w:t>
            </w:r>
            <w:r>
              <w:rPr>
                <w:noProof/>
                <w:webHidden/>
              </w:rPr>
              <w:fldChar w:fldCharType="end"/>
            </w:r>
          </w:hyperlink>
        </w:p>
        <w:p w:rsidR="00BA1C95" w:rsidRDefault="00D710F0" w:rsidP="00BA1C95">
          <w:pPr>
            <w:pStyle w:val="Spistreci1"/>
            <w:tabs>
              <w:tab w:val="clear" w:pos="880"/>
            </w:tabs>
            <w:ind w:left="567" w:hanging="567"/>
            <w:rPr>
              <w:noProof/>
            </w:rPr>
          </w:pPr>
          <w:hyperlink w:anchor="_Toc88753696" w:history="1">
            <w:r w:rsidR="00BA1C95" w:rsidRPr="000903F8">
              <w:rPr>
                <w:rStyle w:val="Hipercze"/>
                <w:noProof/>
              </w:rPr>
              <w:t>XXII.</w:t>
            </w:r>
            <w:r w:rsidR="00BA1C95">
              <w:rPr>
                <w:noProof/>
              </w:rPr>
              <w:tab/>
            </w:r>
            <w:r w:rsidR="00BA1C95" w:rsidRPr="000903F8">
              <w:rPr>
                <w:rStyle w:val="Hipercze"/>
                <w:noProof/>
              </w:rPr>
              <w:t>Osoba upoważniona do kontaktów z Wykonawcami.</w:t>
            </w:r>
            <w:r w:rsidR="00BA1C95">
              <w:rPr>
                <w:noProof/>
                <w:webHidden/>
              </w:rPr>
              <w:tab/>
            </w:r>
            <w:r>
              <w:rPr>
                <w:noProof/>
                <w:webHidden/>
              </w:rPr>
              <w:fldChar w:fldCharType="begin"/>
            </w:r>
            <w:r w:rsidR="00BA1C95">
              <w:rPr>
                <w:noProof/>
                <w:webHidden/>
              </w:rPr>
              <w:instrText xml:space="preserve"> PAGEREF _Toc88753696 \h </w:instrText>
            </w:r>
            <w:r>
              <w:rPr>
                <w:noProof/>
                <w:webHidden/>
              </w:rPr>
            </w:r>
            <w:r>
              <w:rPr>
                <w:noProof/>
                <w:webHidden/>
              </w:rPr>
              <w:fldChar w:fldCharType="separate"/>
            </w:r>
            <w:r w:rsidR="00BA1C95">
              <w:rPr>
                <w:noProof/>
                <w:webHidden/>
              </w:rPr>
              <w:t>20</w:t>
            </w:r>
            <w:r>
              <w:rPr>
                <w:noProof/>
                <w:webHidden/>
              </w:rPr>
              <w:fldChar w:fldCharType="end"/>
            </w:r>
          </w:hyperlink>
        </w:p>
        <w:p w:rsidR="00BA1C95" w:rsidRDefault="00D710F0" w:rsidP="00BA1C95">
          <w:pPr>
            <w:pStyle w:val="Spistreci1"/>
            <w:tabs>
              <w:tab w:val="clear" w:pos="880"/>
            </w:tabs>
            <w:ind w:left="567" w:hanging="567"/>
            <w:rPr>
              <w:noProof/>
            </w:rPr>
          </w:pPr>
          <w:hyperlink w:anchor="_Toc88753697" w:history="1">
            <w:r w:rsidR="00BA1C95" w:rsidRPr="000903F8">
              <w:rPr>
                <w:rStyle w:val="Hipercze"/>
                <w:noProof/>
              </w:rPr>
              <w:t>XXIII.</w:t>
            </w:r>
            <w:r w:rsidR="00BA1C95">
              <w:rPr>
                <w:noProof/>
              </w:rPr>
              <w:tab/>
            </w:r>
            <w:r w:rsidR="00BA1C95" w:rsidRPr="000903F8">
              <w:rPr>
                <w:rStyle w:val="Hipercze"/>
                <w:noProof/>
              </w:rPr>
              <w:t>RODO</w:t>
            </w:r>
            <w:r w:rsidR="00BA1C95">
              <w:rPr>
                <w:noProof/>
                <w:webHidden/>
              </w:rPr>
              <w:tab/>
            </w:r>
            <w:r>
              <w:rPr>
                <w:noProof/>
                <w:webHidden/>
              </w:rPr>
              <w:fldChar w:fldCharType="begin"/>
            </w:r>
            <w:r w:rsidR="00BA1C95">
              <w:rPr>
                <w:noProof/>
                <w:webHidden/>
              </w:rPr>
              <w:instrText xml:space="preserve"> PAGEREF _Toc88753697 \h </w:instrText>
            </w:r>
            <w:r>
              <w:rPr>
                <w:noProof/>
                <w:webHidden/>
              </w:rPr>
            </w:r>
            <w:r>
              <w:rPr>
                <w:noProof/>
                <w:webHidden/>
              </w:rPr>
              <w:fldChar w:fldCharType="separate"/>
            </w:r>
            <w:r w:rsidR="00BA1C95">
              <w:rPr>
                <w:noProof/>
                <w:webHidden/>
              </w:rPr>
              <w:t>21</w:t>
            </w:r>
            <w:r>
              <w:rPr>
                <w:noProof/>
                <w:webHidden/>
              </w:rPr>
              <w:fldChar w:fldCharType="end"/>
            </w:r>
          </w:hyperlink>
        </w:p>
        <w:p w:rsidR="00BA1C95" w:rsidRDefault="00D710F0" w:rsidP="00BA1C95">
          <w:pPr>
            <w:pStyle w:val="Spistreci1"/>
            <w:tabs>
              <w:tab w:val="clear" w:pos="880"/>
            </w:tabs>
            <w:ind w:left="567" w:hanging="567"/>
            <w:rPr>
              <w:noProof/>
            </w:rPr>
          </w:pPr>
          <w:hyperlink w:anchor="_Toc88753698" w:history="1">
            <w:r w:rsidR="00BA1C95" w:rsidRPr="000903F8">
              <w:rPr>
                <w:rStyle w:val="Hipercze"/>
                <w:noProof/>
              </w:rPr>
              <w:t>XXIV.</w:t>
            </w:r>
            <w:r w:rsidR="00BA1C95">
              <w:rPr>
                <w:noProof/>
              </w:rPr>
              <w:tab/>
            </w:r>
            <w:r w:rsidR="00BA1C95" w:rsidRPr="000903F8">
              <w:rPr>
                <w:rStyle w:val="Hipercze"/>
                <w:noProof/>
              </w:rPr>
              <w:t>Załączniki do zapytania :</w:t>
            </w:r>
            <w:r w:rsidR="00BA1C95">
              <w:rPr>
                <w:noProof/>
                <w:webHidden/>
              </w:rPr>
              <w:tab/>
            </w:r>
            <w:r>
              <w:rPr>
                <w:noProof/>
                <w:webHidden/>
              </w:rPr>
              <w:fldChar w:fldCharType="begin"/>
            </w:r>
            <w:r w:rsidR="00BA1C95">
              <w:rPr>
                <w:noProof/>
                <w:webHidden/>
              </w:rPr>
              <w:instrText xml:space="preserve"> PAGEREF _Toc88753698 \h </w:instrText>
            </w:r>
            <w:r>
              <w:rPr>
                <w:noProof/>
                <w:webHidden/>
              </w:rPr>
            </w:r>
            <w:r>
              <w:rPr>
                <w:noProof/>
                <w:webHidden/>
              </w:rPr>
              <w:fldChar w:fldCharType="separate"/>
            </w:r>
            <w:r w:rsidR="00BA1C95">
              <w:rPr>
                <w:noProof/>
                <w:webHidden/>
              </w:rPr>
              <w:t>24</w:t>
            </w:r>
            <w:r>
              <w:rPr>
                <w:noProof/>
                <w:webHidden/>
              </w:rPr>
              <w:fldChar w:fldCharType="end"/>
            </w:r>
          </w:hyperlink>
        </w:p>
        <w:p w:rsidR="00367CDB" w:rsidRDefault="00D710F0">
          <w:pPr>
            <w:rPr>
              <w:rFonts w:asciiTheme="majorHAnsi" w:eastAsiaTheme="majorEastAsia" w:hAnsiTheme="majorHAnsi" w:cstheme="majorBidi"/>
              <w:b/>
              <w:bCs/>
              <w:color w:val="365F91" w:themeColor="accent1" w:themeShade="BF"/>
              <w:sz w:val="28"/>
              <w:szCs w:val="28"/>
              <w:lang w:eastAsia="en-US"/>
            </w:rPr>
          </w:pPr>
          <w:r>
            <w:fldChar w:fldCharType="end"/>
          </w:r>
          <w:r w:rsidR="00367CDB">
            <w:rPr>
              <w:rFonts w:asciiTheme="majorHAnsi" w:eastAsiaTheme="majorEastAsia" w:hAnsiTheme="majorHAnsi" w:cstheme="majorBidi"/>
              <w:b/>
              <w:bCs/>
              <w:color w:val="365F91" w:themeColor="accent1" w:themeShade="BF"/>
              <w:sz w:val="28"/>
              <w:szCs w:val="28"/>
              <w:lang w:eastAsia="en-US"/>
            </w:rPr>
            <w:br w:type="page"/>
          </w:r>
        </w:p>
      </w:sdtContent>
    </w:sdt>
    <w:p w:rsidR="00136979" w:rsidRPr="00F32A08" w:rsidRDefault="00136979" w:rsidP="00E370C8">
      <w:pPr>
        <w:pStyle w:val="Nagwek1"/>
        <w:numPr>
          <w:ilvl w:val="0"/>
          <w:numId w:val="33"/>
        </w:numPr>
      </w:pPr>
      <w:bookmarkStart w:id="0" w:name="_Toc88753675"/>
      <w:r w:rsidRPr="00F32A08">
        <w:lastRenderedPageBreak/>
        <w:t>Nazwa i adres Zamawiającego.</w:t>
      </w:r>
      <w:bookmarkEnd w:id="0"/>
    </w:p>
    <w:p w:rsidR="00136979" w:rsidRPr="00136979" w:rsidRDefault="00136979" w:rsidP="000025B7">
      <w:pPr>
        <w:pStyle w:val="Akapitzlist"/>
        <w:spacing w:before="60" w:after="0" w:line="240" w:lineRule="auto"/>
        <w:ind w:left="862" w:hanging="153"/>
        <w:contextualSpacing w:val="0"/>
        <w:jc w:val="both"/>
        <w:rPr>
          <w:rFonts w:ascii="Arial" w:hAnsi="Arial" w:cs="Arial"/>
        </w:rPr>
      </w:pPr>
      <w:r w:rsidRPr="00136979">
        <w:rPr>
          <w:rFonts w:ascii="Arial" w:hAnsi="Arial" w:cs="Arial"/>
        </w:rPr>
        <w:t>Gmina Padew Narodowa</w:t>
      </w:r>
    </w:p>
    <w:p w:rsidR="00136979" w:rsidRPr="00136979" w:rsidRDefault="00136979" w:rsidP="000025B7">
      <w:pPr>
        <w:pStyle w:val="Akapitzlist"/>
        <w:spacing w:after="0" w:line="240" w:lineRule="auto"/>
        <w:ind w:left="862" w:hanging="153"/>
        <w:contextualSpacing w:val="0"/>
        <w:jc w:val="both"/>
        <w:rPr>
          <w:rFonts w:ascii="Arial" w:hAnsi="Arial" w:cs="Arial"/>
        </w:rPr>
      </w:pPr>
      <w:r w:rsidRPr="00136979">
        <w:rPr>
          <w:rFonts w:ascii="Arial" w:hAnsi="Arial" w:cs="Arial"/>
        </w:rPr>
        <w:t xml:space="preserve">Padew Narodowa </w:t>
      </w:r>
    </w:p>
    <w:p w:rsidR="00136979" w:rsidRPr="00136979" w:rsidRDefault="00136979" w:rsidP="000025B7">
      <w:pPr>
        <w:pStyle w:val="Akapitzlist"/>
        <w:spacing w:after="0" w:line="240" w:lineRule="auto"/>
        <w:ind w:left="862" w:hanging="153"/>
        <w:contextualSpacing w:val="0"/>
        <w:jc w:val="both"/>
        <w:rPr>
          <w:rFonts w:ascii="Arial" w:hAnsi="Arial" w:cs="Arial"/>
        </w:rPr>
      </w:pPr>
      <w:r w:rsidRPr="00136979">
        <w:rPr>
          <w:rFonts w:ascii="Arial" w:hAnsi="Arial" w:cs="Arial"/>
        </w:rPr>
        <w:t>ul. Grunwaldzka 2</w:t>
      </w:r>
    </w:p>
    <w:p w:rsidR="00136979" w:rsidRPr="00136979" w:rsidRDefault="00136979" w:rsidP="000025B7">
      <w:pPr>
        <w:pStyle w:val="Akapitzlist"/>
        <w:spacing w:after="0" w:line="240" w:lineRule="auto"/>
        <w:ind w:left="862" w:hanging="153"/>
        <w:contextualSpacing w:val="0"/>
        <w:jc w:val="both"/>
        <w:rPr>
          <w:rFonts w:ascii="Arial" w:hAnsi="Arial" w:cs="Arial"/>
        </w:rPr>
      </w:pPr>
      <w:r w:rsidRPr="00136979">
        <w:rPr>
          <w:rFonts w:ascii="Arial" w:hAnsi="Arial" w:cs="Arial"/>
        </w:rPr>
        <w:t>39-340 Padew Narodowa</w:t>
      </w:r>
    </w:p>
    <w:p w:rsidR="00136979" w:rsidRPr="00136979" w:rsidRDefault="00D710F0" w:rsidP="000025B7">
      <w:pPr>
        <w:pStyle w:val="Akapitzlist"/>
        <w:spacing w:after="0" w:line="240" w:lineRule="auto"/>
        <w:ind w:left="862" w:hanging="153"/>
        <w:contextualSpacing w:val="0"/>
        <w:jc w:val="both"/>
        <w:rPr>
          <w:rFonts w:ascii="Arial" w:hAnsi="Arial" w:cs="Arial"/>
        </w:rPr>
      </w:pPr>
      <w:hyperlink r:id="rId8" w:history="1">
        <w:r w:rsidR="00136979" w:rsidRPr="00136979">
          <w:rPr>
            <w:rStyle w:val="Hipercze"/>
            <w:rFonts w:ascii="Arial" w:hAnsi="Arial" w:cs="Arial"/>
            <w:color w:val="auto"/>
            <w:u w:val="none"/>
          </w:rPr>
          <w:t>www.padewnarodowa.biuletyn.net</w:t>
        </w:r>
      </w:hyperlink>
    </w:p>
    <w:p w:rsidR="00136979" w:rsidRPr="00136979" w:rsidRDefault="00136979" w:rsidP="000025B7">
      <w:pPr>
        <w:pStyle w:val="Akapitzlist"/>
        <w:spacing w:after="0" w:line="240" w:lineRule="auto"/>
        <w:ind w:left="862" w:hanging="153"/>
        <w:contextualSpacing w:val="0"/>
        <w:jc w:val="both"/>
        <w:rPr>
          <w:rFonts w:ascii="Arial" w:hAnsi="Arial" w:cs="Arial"/>
          <w:lang w:val="en-US"/>
        </w:rPr>
      </w:pPr>
      <w:r w:rsidRPr="00136979">
        <w:rPr>
          <w:rFonts w:ascii="Arial" w:hAnsi="Arial" w:cs="Arial"/>
          <w:lang w:val="en-US"/>
        </w:rPr>
        <w:t xml:space="preserve">adres e-mail: </w:t>
      </w:r>
      <w:hyperlink r:id="rId9" w:history="1">
        <w:r w:rsidRPr="00136979">
          <w:rPr>
            <w:rStyle w:val="Hipercze"/>
            <w:rFonts w:ascii="Arial" w:hAnsi="Arial" w:cs="Arial"/>
            <w:color w:val="auto"/>
            <w:u w:val="none"/>
            <w:lang w:val="en-US"/>
          </w:rPr>
          <w:t>gmina@padewnarodowa.com.pl</w:t>
        </w:r>
      </w:hyperlink>
    </w:p>
    <w:p w:rsidR="00136979" w:rsidRPr="00136979" w:rsidRDefault="00136979" w:rsidP="000025B7">
      <w:pPr>
        <w:pStyle w:val="Akapitzlist"/>
        <w:spacing w:after="0" w:line="240" w:lineRule="auto"/>
        <w:ind w:left="862" w:hanging="153"/>
        <w:contextualSpacing w:val="0"/>
        <w:jc w:val="both"/>
        <w:rPr>
          <w:rFonts w:ascii="Arial" w:hAnsi="Arial" w:cs="Arial"/>
        </w:rPr>
      </w:pPr>
      <w:r w:rsidRPr="00136979">
        <w:rPr>
          <w:rFonts w:ascii="Arial" w:hAnsi="Arial" w:cs="Arial"/>
        </w:rPr>
        <w:t>godz.7.30-15.30</w:t>
      </w:r>
    </w:p>
    <w:p w:rsidR="00136979" w:rsidRPr="00136979" w:rsidRDefault="00136979" w:rsidP="000025B7">
      <w:pPr>
        <w:pStyle w:val="Akapitzlist"/>
        <w:spacing w:after="0" w:line="240" w:lineRule="auto"/>
        <w:ind w:left="862" w:hanging="153"/>
        <w:contextualSpacing w:val="0"/>
        <w:jc w:val="both"/>
        <w:rPr>
          <w:rFonts w:ascii="Arial" w:hAnsi="Arial" w:cs="Arial"/>
        </w:rPr>
      </w:pPr>
      <w:r w:rsidRPr="00136979">
        <w:rPr>
          <w:rFonts w:ascii="Arial" w:hAnsi="Arial" w:cs="Arial"/>
        </w:rPr>
        <w:t>Tel. 015 851-44-60, Fax. 015 811-93-80</w:t>
      </w:r>
    </w:p>
    <w:p w:rsidR="00136979" w:rsidRDefault="00136979" w:rsidP="000025B7">
      <w:pPr>
        <w:pStyle w:val="Akapitzlist"/>
        <w:autoSpaceDE w:val="0"/>
        <w:autoSpaceDN w:val="0"/>
        <w:adjustRightInd w:val="0"/>
        <w:spacing w:after="0" w:line="240" w:lineRule="auto"/>
        <w:ind w:left="862" w:hanging="153"/>
        <w:contextualSpacing w:val="0"/>
        <w:jc w:val="both"/>
        <w:rPr>
          <w:rFonts w:ascii="Arial" w:hAnsi="Arial" w:cs="Arial"/>
          <w:b/>
          <w:bCs/>
        </w:rPr>
      </w:pPr>
      <w:r w:rsidRPr="00967D9B">
        <w:rPr>
          <w:rFonts w:ascii="Arial" w:hAnsi="Arial" w:cs="Arial"/>
        </w:rPr>
        <w:t>PEPPOL 8171985515</w:t>
      </w:r>
    </w:p>
    <w:p w:rsidR="00421037" w:rsidRPr="00421037" w:rsidRDefault="00E07C80" w:rsidP="00421037">
      <w:pPr>
        <w:pStyle w:val="Nagwek1"/>
      </w:pPr>
      <w:bookmarkStart w:id="1" w:name="_Toc88753676"/>
      <w:r w:rsidRPr="00F32A08">
        <w:t xml:space="preserve">Opis </w:t>
      </w:r>
      <w:r w:rsidRPr="0080276C">
        <w:t>przedmiotu zamówienia</w:t>
      </w:r>
      <w:bookmarkEnd w:id="1"/>
    </w:p>
    <w:p w:rsidR="00BB7070" w:rsidRDefault="00E07C80" w:rsidP="00060B15">
      <w:pPr>
        <w:pStyle w:val="Akapitzlist"/>
        <w:widowControl w:val="0"/>
        <w:numPr>
          <w:ilvl w:val="0"/>
          <w:numId w:val="1"/>
        </w:numPr>
        <w:shd w:val="clear" w:color="auto" w:fill="FFFFFF"/>
        <w:tabs>
          <w:tab w:val="left" w:leader="dot" w:pos="9029"/>
        </w:tabs>
        <w:autoSpaceDE w:val="0"/>
        <w:autoSpaceDN w:val="0"/>
        <w:adjustRightInd w:val="0"/>
        <w:spacing w:before="60" w:after="0" w:line="240" w:lineRule="auto"/>
        <w:ind w:left="1134" w:hanging="424"/>
        <w:jc w:val="both"/>
        <w:rPr>
          <w:rFonts w:ascii="Arial" w:hAnsi="Arial" w:cs="Arial"/>
        </w:rPr>
      </w:pPr>
      <w:r w:rsidRPr="006B064A">
        <w:rPr>
          <w:rFonts w:ascii="Arial" w:hAnsi="Arial" w:cs="Arial"/>
        </w:rPr>
        <w:t xml:space="preserve">Przedmiotem zamówienia jest </w:t>
      </w:r>
      <w:r w:rsidR="00BB7070">
        <w:rPr>
          <w:rFonts w:ascii="Arial" w:hAnsi="Arial" w:cs="Arial"/>
        </w:rPr>
        <w:t>wykonanie zadań:</w:t>
      </w:r>
    </w:p>
    <w:p w:rsidR="00421037" w:rsidRDefault="00421037" w:rsidP="00421037">
      <w:pPr>
        <w:widowControl w:val="0"/>
        <w:shd w:val="clear" w:color="auto" w:fill="FFFFFF"/>
        <w:tabs>
          <w:tab w:val="left" w:leader="dot" w:pos="9029"/>
        </w:tabs>
        <w:autoSpaceDE w:val="0"/>
        <w:autoSpaceDN w:val="0"/>
        <w:adjustRightInd w:val="0"/>
        <w:spacing w:before="60" w:after="0" w:line="240" w:lineRule="auto"/>
        <w:jc w:val="both"/>
        <w:rPr>
          <w:rFonts w:ascii="Arial" w:hAnsi="Arial" w:cs="Arial"/>
        </w:rPr>
      </w:pPr>
    </w:p>
    <w:p w:rsidR="00421037" w:rsidRPr="00854AD7" w:rsidRDefault="00421037" w:rsidP="00421037">
      <w:pPr>
        <w:shd w:val="clear" w:color="auto" w:fill="FFFFFF"/>
        <w:suppressAutoHyphens/>
        <w:spacing w:after="0" w:line="240" w:lineRule="auto"/>
        <w:ind w:firstLine="709"/>
        <w:jc w:val="both"/>
        <w:rPr>
          <w:rFonts w:ascii="Arial" w:hAnsi="Arial" w:cs="Arial"/>
          <w:b/>
          <w:lang w:eastAsia="ar-SA"/>
        </w:rPr>
      </w:pPr>
      <w:r w:rsidRPr="00854AD7">
        <w:rPr>
          <w:rFonts w:ascii="Arial" w:hAnsi="Arial" w:cs="Arial"/>
          <w:u w:val="single"/>
        </w:rPr>
        <w:t>Zadanie nr 1</w:t>
      </w:r>
      <w:r w:rsidRPr="00854AD7">
        <w:rPr>
          <w:rFonts w:ascii="Arial" w:hAnsi="Arial" w:cs="Arial"/>
        </w:rPr>
        <w:t xml:space="preserve"> </w:t>
      </w:r>
      <w:r>
        <w:rPr>
          <w:rFonts w:ascii="Arial" w:hAnsi="Arial" w:cs="Arial"/>
          <w:b/>
          <w:lang w:eastAsia="ar-SA"/>
        </w:rPr>
        <w:t>Doposażenie placu zabaw w miejscowości Piechoty gm. Padew Narodowa poprzez zakup i montaż huśtawki na działce ewid. nr 516/2 w miejscowości Piechoty.</w:t>
      </w:r>
    </w:p>
    <w:p w:rsidR="00421037" w:rsidRDefault="00421037" w:rsidP="00421037">
      <w:pPr>
        <w:shd w:val="clear" w:color="auto" w:fill="FFFFFF"/>
        <w:suppressAutoHyphens/>
        <w:spacing w:after="0" w:line="240" w:lineRule="auto"/>
        <w:ind w:firstLine="709"/>
        <w:jc w:val="both"/>
        <w:rPr>
          <w:rFonts w:ascii="Arial" w:hAnsi="Arial" w:cs="Arial"/>
          <w:lang w:eastAsia="ar-SA"/>
        </w:rPr>
      </w:pPr>
    </w:p>
    <w:p w:rsidR="00421037" w:rsidRDefault="00421037" w:rsidP="00421037">
      <w:pPr>
        <w:shd w:val="clear" w:color="auto" w:fill="FFFFFF"/>
        <w:suppressAutoHyphens/>
        <w:spacing w:after="0" w:line="240" w:lineRule="auto"/>
        <w:ind w:firstLine="709"/>
        <w:jc w:val="both"/>
        <w:rPr>
          <w:rFonts w:ascii="Arial" w:hAnsi="Arial" w:cs="Arial"/>
          <w:b/>
          <w:lang w:eastAsia="ar-SA"/>
        </w:rPr>
      </w:pPr>
      <w:r>
        <w:rPr>
          <w:rFonts w:ascii="Arial" w:hAnsi="Arial" w:cs="Arial"/>
          <w:u w:val="single"/>
          <w:lang w:eastAsia="ar-SA"/>
        </w:rPr>
        <w:t>Zadanie  nr 2</w:t>
      </w:r>
      <w:r w:rsidRPr="00854AD7">
        <w:rPr>
          <w:rFonts w:ascii="Arial" w:hAnsi="Arial" w:cs="Arial"/>
          <w:lang w:eastAsia="ar-SA"/>
        </w:rPr>
        <w:t xml:space="preserve"> </w:t>
      </w:r>
      <w:r>
        <w:rPr>
          <w:rFonts w:ascii="Arial" w:hAnsi="Arial" w:cs="Arial"/>
          <w:b/>
          <w:lang w:eastAsia="ar-SA"/>
        </w:rPr>
        <w:t>Doposażenie placu zabaw w miejscowości Kębłów gm. Padew Narodowa poprzez zakup i montaż huśtawki na działce ewid. nr 341 położonej w miejscowości Kębłów.</w:t>
      </w:r>
    </w:p>
    <w:p w:rsidR="00421037" w:rsidRPr="00BB7070" w:rsidRDefault="00421037" w:rsidP="00421037">
      <w:pPr>
        <w:shd w:val="clear" w:color="auto" w:fill="FFFFFF"/>
        <w:suppressAutoHyphens/>
        <w:spacing w:after="0" w:line="240" w:lineRule="auto"/>
        <w:ind w:firstLine="709"/>
        <w:jc w:val="both"/>
        <w:rPr>
          <w:rFonts w:ascii="Arial" w:hAnsi="Arial" w:cs="Arial"/>
          <w:sz w:val="24"/>
          <w:szCs w:val="24"/>
          <w:lang w:eastAsia="ar-SA"/>
        </w:rPr>
      </w:pPr>
    </w:p>
    <w:p w:rsidR="00421037" w:rsidRDefault="00421037" w:rsidP="00421037">
      <w:pPr>
        <w:shd w:val="clear" w:color="auto" w:fill="FFFFFF"/>
        <w:suppressAutoHyphens/>
        <w:spacing w:after="0" w:line="240" w:lineRule="auto"/>
        <w:ind w:firstLine="709"/>
        <w:jc w:val="both"/>
        <w:rPr>
          <w:rFonts w:ascii="Arial" w:hAnsi="Arial" w:cs="Arial"/>
          <w:b/>
          <w:lang w:eastAsia="ar-SA"/>
        </w:rPr>
      </w:pPr>
      <w:r>
        <w:rPr>
          <w:rFonts w:ascii="Arial" w:hAnsi="Arial" w:cs="Arial"/>
          <w:u w:val="single"/>
          <w:lang w:eastAsia="ar-SA"/>
        </w:rPr>
        <w:t>Zadanie  nr 3</w:t>
      </w:r>
      <w:r w:rsidRPr="00854AD7">
        <w:rPr>
          <w:rFonts w:ascii="Arial" w:hAnsi="Arial" w:cs="Arial"/>
          <w:lang w:eastAsia="ar-SA"/>
        </w:rPr>
        <w:t xml:space="preserve"> </w:t>
      </w:r>
      <w:r>
        <w:rPr>
          <w:rFonts w:ascii="Arial" w:hAnsi="Arial" w:cs="Arial"/>
          <w:b/>
          <w:lang w:eastAsia="ar-SA"/>
        </w:rPr>
        <w:t xml:space="preserve">Doposażenie placu zabaw w miejscowości Przykop gm. Padew Narodowa </w:t>
      </w:r>
      <w:r w:rsidR="00732E9B">
        <w:rPr>
          <w:rFonts w:ascii="Arial" w:hAnsi="Arial" w:cs="Arial"/>
          <w:b/>
          <w:lang w:eastAsia="ar-SA"/>
        </w:rPr>
        <w:t>poprzez zakup i montaż huśtawki na działce ewid. nr 880 w miejscowości Przykop.</w:t>
      </w:r>
    </w:p>
    <w:p w:rsidR="00421037" w:rsidRDefault="00421037" w:rsidP="00421037">
      <w:pPr>
        <w:shd w:val="clear" w:color="auto" w:fill="FFFFFF"/>
        <w:suppressAutoHyphens/>
        <w:spacing w:after="0" w:line="240" w:lineRule="auto"/>
        <w:ind w:firstLine="709"/>
        <w:jc w:val="both"/>
        <w:rPr>
          <w:rFonts w:ascii="Arial" w:hAnsi="Arial" w:cs="Arial"/>
          <w:b/>
          <w:lang w:eastAsia="ar-SA"/>
        </w:rPr>
      </w:pPr>
    </w:p>
    <w:p w:rsidR="00421037" w:rsidRDefault="00421037" w:rsidP="00421037">
      <w:pPr>
        <w:shd w:val="clear" w:color="auto" w:fill="FFFFFF"/>
        <w:suppressAutoHyphens/>
        <w:spacing w:after="0" w:line="240" w:lineRule="auto"/>
        <w:ind w:firstLine="709"/>
        <w:jc w:val="both"/>
        <w:rPr>
          <w:rFonts w:ascii="Arial" w:hAnsi="Arial" w:cs="Arial"/>
          <w:b/>
          <w:lang w:eastAsia="ar-SA"/>
        </w:rPr>
      </w:pPr>
      <w:r>
        <w:rPr>
          <w:rFonts w:ascii="Arial" w:hAnsi="Arial" w:cs="Arial"/>
          <w:u w:val="single"/>
          <w:lang w:eastAsia="ar-SA"/>
        </w:rPr>
        <w:t>Zadanie  nr 4</w:t>
      </w:r>
      <w:r w:rsidRPr="00854AD7">
        <w:rPr>
          <w:rFonts w:ascii="Arial" w:hAnsi="Arial" w:cs="Arial"/>
          <w:lang w:eastAsia="ar-SA"/>
        </w:rPr>
        <w:t xml:space="preserve"> </w:t>
      </w:r>
      <w:r>
        <w:rPr>
          <w:rFonts w:ascii="Arial" w:hAnsi="Arial" w:cs="Arial"/>
          <w:b/>
          <w:lang w:eastAsia="ar-SA"/>
        </w:rPr>
        <w:t>Doposażenie placu zabaw w miejscowości Padew Narodowa  gm. Padew Narodowa poprzez zakup i montaż huśtaw</w:t>
      </w:r>
      <w:r w:rsidR="00732E9B">
        <w:rPr>
          <w:rFonts w:ascii="Arial" w:hAnsi="Arial" w:cs="Arial"/>
          <w:b/>
          <w:lang w:eastAsia="ar-SA"/>
        </w:rPr>
        <w:t>ki na działce ewid. nr 1068 w miejscowości Padew Narodowa.</w:t>
      </w:r>
    </w:p>
    <w:p w:rsidR="00421037" w:rsidRDefault="00421037" w:rsidP="00421037">
      <w:pPr>
        <w:shd w:val="clear" w:color="auto" w:fill="FFFFFF"/>
        <w:suppressAutoHyphens/>
        <w:spacing w:after="0" w:line="240" w:lineRule="auto"/>
        <w:ind w:firstLine="709"/>
        <w:jc w:val="both"/>
        <w:rPr>
          <w:rFonts w:ascii="Arial" w:hAnsi="Arial" w:cs="Arial"/>
          <w:b/>
          <w:lang w:eastAsia="ar-SA"/>
        </w:rPr>
      </w:pPr>
    </w:p>
    <w:p w:rsidR="00B27946" w:rsidRDefault="00B27946" w:rsidP="00B27946">
      <w:pPr>
        <w:shd w:val="clear" w:color="auto" w:fill="FFFFFF"/>
        <w:suppressAutoHyphens/>
        <w:spacing w:after="0" w:line="240" w:lineRule="auto"/>
        <w:ind w:firstLine="709"/>
        <w:jc w:val="both"/>
        <w:rPr>
          <w:rFonts w:ascii="Arial" w:hAnsi="Arial" w:cs="Arial"/>
          <w:b/>
          <w:lang w:eastAsia="ar-SA"/>
        </w:rPr>
      </w:pPr>
      <w:r>
        <w:rPr>
          <w:rFonts w:ascii="Arial" w:hAnsi="Arial" w:cs="Arial"/>
          <w:u w:val="single"/>
          <w:lang w:eastAsia="ar-SA"/>
        </w:rPr>
        <w:t>Zadanie  nr 5</w:t>
      </w:r>
      <w:r w:rsidRPr="00854AD7">
        <w:rPr>
          <w:rFonts w:ascii="Arial" w:hAnsi="Arial" w:cs="Arial"/>
          <w:lang w:eastAsia="ar-SA"/>
        </w:rPr>
        <w:t xml:space="preserve"> </w:t>
      </w:r>
      <w:r>
        <w:rPr>
          <w:rFonts w:ascii="Arial" w:hAnsi="Arial" w:cs="Arial"/>
          <w:b/>
          <w:lang w:eastAsia="ar-SA"/>
        </w:rPr>
        <w:t xml:space="preserve">Doposażenie placu zabaw w miejscowości Babule  gm. Padew Narodowa poprzez zakup i montaż zestawu wspinaczkowego, bujaków sprężynowych, na działce ewid. nr 615/1 w miejscowości Babule </w:t>
      </w:r>
    </w:p>
    <w:p w:rsidR="00B27946" w:rsidRDefault="00B27946" w:rsidP="00D22BB4">
      <w:pPr>
        <w:shd w:val="clear" w:color="auto" w:fill="FFFFFF"/>
        <w:suppressAutoHyphens/>
        <w:spacing w:after="0" w:line="240" w:lineRule="auto"/>
        <w:jc w:val="both"/>
        <w:rPr>
          <w:rFonts w:ascii="Arial" w:hAnsi="Arial" w:cs="Arial"/>
          <w:b/>
          <w:lang w:eastAsia="ar-SA"/>
        </w:rPr>
      </w:pPr>
    </w:p>
    <w:p w:rsidR="00D82141" w:rsidRPr="00D82141" w:rsidRDefault="00D82141" w:rsidP="00D82141">
      <w:pPr>
        <w:widowControl w:val="0"/>
        <w:autoSpaceDE w:val="0"/>
        <w:autoSpaceDN w:val="0"/>
        <w:adjustRightInd w:val="0"/>
        <w:spacing w:before="120" w:after="0" w:line="240" w:lineRule="auto"/>
        <w:jc w:val="both"/>
        <w:rPr>
          <w:rFonts w:ascii="Arial" w:hAnsi="Arial" w:cs="Arial"/>
        </w:rPr>
      </w:pPr>
      <w:r>
        <w:rPr>
          <w:rFonts w:ascii="Arial" w:hAnsi="Arial" w:cs="Arial"/>
          <w:color w:val="000000"/>
        </w:rPr>
        <w:t xml:space="preserve">Zamawiający </w:t>
      </w:r>
      <w:r w:rsidRPr="00F07F59">
        <w:rPr>
          <w:rFonts w:ascii="Arial" w:hAnsi="Arial" w:cs="Arial"/>
        </w:rPr>
        <w:t>dopuszcza m</w:t>
      </w:r>
      <w:r>
        <w:rPr>
          <w:rFonts w:ascii="Arial" w:hAnsi="Arial" w:cs="Arial"/>
        </w:rPr>
        <w:t xml:space="preserve">ożliwości składania ofert częściowych. </w:t>
      </w:r>
      <w:r w:rsidR="004360DE">
        <w:rPr>
          <w:rFonts w:ascii="Arial" w:eastAsia="Times New Roman" w:hAnsi="Arial" w:cs="Arial"/>
        </w:rPr>
        <w:t xml:space="preserve">Zamówienie podzielono na </w:t>
      </w:r>
      <w:r w:rsidR="00617FF5">
        <w:rPr>
          <w:rFonts w:ascii="Arial" w:eastAsia="Times New Roman" w:hAnsi="Arial" w:cs="Arial"/>
        </w:rPr>
        <w:t>pięć części.</w:t>
      </w:r>
      <w:r w:rsidR="004360DE">
        <w:rPr>
          <w:rFonts w:ascii="Arial" w:eastAsia="Times New Roman" w:hAnsi="Arial" w:cs="Arial"/>
        </w:rPr>
        <w:t xml:space="preserve"> </w:t>
      </w:r>
    </w:p>
    <w:p w:rsidR="00D82141" w:rsidRDefault="00D82141" w:rsidP="00D82141">
      <w:pPr>
        <w:widowControl w:val="0"/>
        <w:shd w:val="clear" w:color="auto" w:fill="FFFFFF"/>
        <w:tabs>
          <w:tab w:val="left" w:leader="dot" w:pos="9029"/>
        </w:tabs>
        <w:autoSpaceDE w:val="0"/>
        <w:autoSpaceDN w:val="0"/>
        <w:adjustRightInd w:val="0"/>
        <w:spacing w:before="60" w:after="0" w:line="240" w:lineRule="auto"/>
        <w:jc w:val="both"/>
        <w:rPr>
          <w:rFonts w:ascii="Arial" w:hAnsi="Arial" w:cs="Arial"/>
        </w:rPr>
      </w:pPr>
    </w:p>
    <w:p w:rsidR="004360DE" w:rsidRPr="00BB7070" w:rsidRDefault="00D82141" w:rsidP="00CE4DB9">
      <w:pPr>
        <w:shd w:val="clear" w:color="auto" w:fill="FFFFFF"/>
        <w:suppressAutoHyphens/>
        <w:spacing w:after="0" w:line="240" w:lineRule="auto"/>
        <w:ind w:firstLine="709"/>
        <w:jc w:val="both"/>
        <w:rPr>
          <w:rFonts w:ascii="Arial" w:hAnsi="Arial" w:cs="Arial"/>
          <w:b/>
          <w:lang w:eastAsia="ar-SA"/>
        </w:rPr>
      </w:pPr>
      <w:r>
        <w:rPr>
          <w:rFonts w:ascii="Arial" w:hAnsi="Arial" w:cs="Arial"/>
        </w:rPr>
        <w:t xml:space="preserve">Część I: </w:t>
      </w:r>
      <w:r w:rsidR="004360DE">
        <w:rPr>
          <w:rFonts w:ascii="Arial" w:hAnsi="Arial" w:cs="Arial"/>
          <w:b/>
          <w:lang w:eastAsia="ar-SA"/>
        </w:rPr>
        <w:t>Doposażenie placu zabaw w miejscowości Piechoty gm. Padew Narodowa poprzez zakup i montaż huśtawki na działce ewid. nr 516/2 w miejscowości Piechoty.</w:t>
      </w:r>
    </w:p>
    <w:p w:rsidR="00BB7070" w:rsidRDefault="00BB7070" w:rsidP="00BB7070">
      <w:pPr>
        <w:widowControl w:val="0"/>
        <w:shd w:val="clear" w:color="auto" w:fill="FFFFFF"/>
        <w:tabs>
          <w:tab w:val="left" w:leader="dot" w:pos="9029"/>
        </w:tabs>
        <w:autoSpaceDE w:val="0"/>
        <w:autoSpaceDN w:val="0"/>
        <w:adjustRightInd w:val="0"/>
        <w:spacing w:before="60" w:after="0" w:line="240" w:lineRule="auto"/>
        <w:ind w:left="710"/>
        <w:jc w:val="both"/>
        <w:rPr>
          <w:rFonts w:ascii="Arial" w:hAnsi="Arial" w:cs="Arial"/>
        </w:rPr>
      </w:pPr>
      <w:r>
        <w:rPr>
          <w:rFonts w:ascii="Arial" w:hAnsi="Arial" w:cs="Arial"/>
        </w:rPr>
        <w:t xml:space="preserve">Opis </w:t>
      </w:r>
      <w:r w:rsidR="00D82141">
        <w:rPr>
          <w:rFonts w:ascii="Arial" w:hAnsi="Arial" w:cs="Arial"/>
        </w:rPr>
        <w:t>części I</w:t>
      </w:r>
      <w:r>
        <w:rPr>
          <w:rFonts w:ascii="Arial" w:hAnsi="Arial" w:cs="Arial"/>
        </w:rPr>
        <w:t>:</w:t>
      </w:r>
    </w:p>
    <w:p w:rsidR="00617FF5" w:rsidRPr="00617FF5" w:rsidRDefault="00617FF5" w:rsidP="001F58DF">
      <w:pPr>
        <w:spacing w:after="0" w:line="360" w:lineRule="auto"/>
        <w:rPr>
          <w:rFonts w:ascii="Arial" w:eastAsiaTheme="minorHAnsi" w:hAnsi="Arial" w:cs="Arial"/>
          <w:color w:val="000000" w:themeColor="text1"/>
          <w:lang w:eastAsia="en-US"/>
        </w:rPr>
      </w:pPr>
      <w:r w:rsidRPr="00617FF5">
        <w:rPr>
          <w:rFonts w:ascii="Arial" w:eastAsiaTheme="minorHAnsi" w:hAnsi="Arial" w:cs="Arial"/>
          <w:color w:val="000000" w:themeColor="text1"/>
          <w:lang w:eastAsia="en-US"/>
        </w:rPr>
        <w:t>Huśtawka wahadłowa trzyosobowa ( siedziska:  1 szt. deseczka gumowa , 1 szt. fotelik gumowy z łańcuszkiem i bocianie gniazdo – 1 szt.) Dostawa, montaż i regula</w:t>
      </w:r>
      <w:r>
        <w:rPr>
          <w:rFonts w:ascii="Arial" w:eastAsiaTheme="minorHAnsi" w:hAnsi="Arial" w:cs="Arial"/>
          <w:color w:val="000000" w:themeColor="text1"/>
          <w:lang w:eastAsia="en-US"/>
        </w:rPr>
        <w:t xml:space="preserve">cja zestawu do zabawy z atestem. Urządzenie należy zamontować w gruncie za pośrednictwem </w:t>
      </w:r>
      <w:r w:rsidR="00DB1336">
        <w:rPr>
          <w:rFonts w:ascii="Arial" w:eastAsiaTheme="minorHAnsi" w:hAnsi="Arial" w:cs="Arial"/>
          <w:color w:val="000000" w:themeColor="text1"/>
          <w:lang w:eastAsia="en-US"/>
        </w:rPr>
        <w:t>stóp</w:t>
      </w:r>
      <w:r>
        <w:rPr>
          <w:rFonts w:ascii="Arial" w:eastAsiaTheme="minorHAnsi" w:hAnsi="Arial" w:cs="Arial"/>
          <w:color w:val="000000" w:themeColor="text1"/>
          <w:lang w:eastAsia="en-US"/>
        </w:rPr>
        <w:t xml:space="preserve"> fundamentowych prefabrykowanych wg zaleceń producenta lub na wylewce betonowej </w:t>
      </w:r>
      <w:r w:rsidR="00DB1336">
        <w:rPr>
          <w:rFonts w:ascii="Arial" w:eastAsiaTheme="minorHAnsi" w:hAnsi="Arial" w:cs="Arial"/>
          <w:color w:val="000000" w:themeColor="text1"/>
          <w:lang w:eastAsia="en-US"/>
        </w:rPr>
        <w:t xml:space="preserve">wykonanej z betonu C20/25 o wym. 0,40x0,40x0,40 </w:t>
      </w:r>
    </w:p>
    <w:p w:rsidR="00CE4DB9" w:rsidRPr="00617FF5" w:rsidRDefault="00CE4DB9" w:rsidP="001F58DF">
      <w:pPr>
        <w:shd w:val="clear" w:color="auto" w:fill="FFFFFF"/>
        <w:suppressAutoHyphens/>
        <w:spacing w:after="0" w:line="360" w:lineRule="auto"/>
        <w:jc w:val="both"/>
        <w:rPr>
          <w:rFonts w:ascii="Arial" w:hAnsi="Arial" w:cs="Arial"/>
          <w:color w:val="000000" w:themeColor="text1"/>
          <w:lang w:eastAsia="ar-SA"/>
        </w:rPr>
      </w:pPr>
      <w:r w:rsidRPr="00617FF5">
        <w:rPr>
          <w:rFonts w:ascii="Arial" w:hAnsi="Arial" w:cs="Arial"/>
          <w:color w:val="000000" w:themeColor="text1"/>
        </w:rPr>
        <w:t xml:space="preserve">Wykonawca zamontuje huśtawkę na działce ewid. nr </w:t>
      </w:r>
      <w:r w:rsidR="00BB7070" w:rsidRPr="00617FF5">
        <w:rPr>
          <w:rFonts w:ascii="Arial" w:hAnsi="Arial" w:cs="Arial"/>
          <w:color w:val="000000" w:themeColor="text1"/>
        </w:rPr>
        <w:t xml:space="preserve"> </w:t>
      </w:r>
      <w:r w:rsidRPr="00617FF5">
        <w:rPr>
          <w:rFonts w:ascii="Arial" w:hAnsi="Arial" w:cs="Arial"/>
          <w:color w:val="000000" w:themeColor="text1"/>
          <w:lang w:eastAsia="ar-SA"/>
        </w:rPr>
        <w:t xml:space="preserve">516/2 w miejscowości Piechoty. </w:t>
      </w:r>
    </w:p>
    <w:p w:rsidR="00CE4DB9" w:rsidRDefault="00A82ACF" w:rsidP="001F58DF">
      <w:pPr>
        <w:widowControl w:val="0"/>
        <w:shd w:val="clear" w:color="auto" w:fill="FFFFFF"/>
        <w:tabs>
          <w:tab w:val="left" w:leader="dot" w:pos="9029"/>
        </w:tabs>
        <w:autoSpaceDE w:val="0"/>
        <w:autoSpaceDN w:val="0"/>
        <w:adjustRightInd w:val="0"/>
        <w:spacing w:before="60" w:after="0" w:line="360" w:lineRule="auto"/>
        <w:jc w:val="both"/>
        <w:rPr>
          <w:rFonts w:ascii="Helvetica" w:hAnsi="Helvetica" w:cs="Helvetica"/>
          <w:color w:val="000000" w:themeColor="text1"/>
          <w:sz w:val="23"/>
          <w:szCs w:val="23"/>
          <w:shd w:val="clear" w:color="auto" w:fill="FFFFFF"/>
        </w:rPr>
      </w:pPr>
      <w:r>
        <w:rPr>
          <w:rFonts w:ascii="Helvetica" w:hAnsi="Helvetica" w:cs="Helvetica"/>
          <w:color w:val="000000" w:themeColor="text1"/>
          <w:sz w:val="23"/>
          <w:szCs w:val="23"/>
          <w:shd w:val="clear" w:color="auto" w:fill="FFFFFF"/>
        </w:rPr>
        <w:t>Konstrukcja</w:t>
      </w:r>
      <w:r w:rsidR="00CE4DB9" w:rsidRPr="00617FF5">
        <w:rPr>
          <w:rFonts w:ascii="Helvetica" w:hAnsi="Helvetica" w:cs="Helvetica"/>
          <w:color w:val="000000" w:themeColor="text1"/>
          <w:sz w:val="23"/>
          <w:szCs w:val="23"/>
          <w:shd w:val="clear" w:color="auto" w:fill="FFFFFF"/>
        </w:rPr>
        <w:t xml:space="preserve"> huśtawki </w:t>
      </w:r>
      <w:r>
        <w:rPr>
          <w:rFonts w:ascii="Helvetica" w:hAnsi="Helvetica" w:cs="Helvetica"/>
          <w:color w:val="000000" w:themeColor="text1"/>
          <w:sz w:val="23"/>
          <w:szCs w:val="23"/>
          <w:shd w:val="clear" w:color="auto" w:fill="FFFFFF"/>
        </w:rPr>
        <w:t xml:space="preserve">metalowa </w:t>
      </w:r>
      <w:r w:rsidR="00DA1E98">
        <w:rPr>
          <w:rFonts w:ascii="Helvetica" w:hAnsi="Helvetica" w:cs="Helvetica"/>
          <w:color w:val="000000" w:themeColor="text1"/>
          <w:sz w:val="23"/>
          <w:szCs w:val="23"/>
          <w:shd w:val="clear" w:color="auto" w:fill="FFFFFF"/>
        </w:rPr>
        <w:t>wraz z mocowaniami do siedzisk</w:t>
      </w:r>
      <w:r w:rsidR="00CE4DB9" w:rsidRPr="00617FF5">
        <w:rPr>
          <w:rFonts w:ascii="Helvetica" w:hAnsi="Helvetica" w:cs="Helvetica"/>
          <w:color w:val="000000" w:themeColor="text1"/>
          <w:sz w:val="23"/>
          <w:szCs w:val="23"/>
          <w:shd w:val="clear" w:color="auto" w:fill="FFFFFF"/>
        </w:rPr>
        <w:t xml:space="preserve">. Huśtawka łączona składa się z huśtawki podwójnej </w:t>
      </w:r>
      <w:r w:rsidR="00CE4DB9" w:rsidRPr="00DA1E98">
        <w:rPr>
          <w:rFonts w:ascii="Helvetica" w:hAnsi="Helvetica" w:cs="Helvetica"/>
          <w:b/>
          <w:color w:val="000000" w:themeColor="text1"/>
          <w:sz w:val="23"/>
          <w:szCs w:val="23"/>
          <w:shd w:val="clear" w:color="auto" w:fill="FFFFFF"/>
        </w:rPr>
        <w:t>(</w:t>
      </w:r>
      <w:r w:rsidR="00CE4DB9" w:rsidRPr="00DA1E98">
        <w:rPr>
          <w:rStyle w:val="Pogrubienie"/>
          <w:rFonts w:ascii="Helvetica" w:hAnsi="Helvetica" w:cs="Helvetica"/>
          <w:b w:val="0"/>
          <w:color w:val="000000" w:themeColor="text1"/>
          <w:sz w:val="23"/>
          <w:szCs w:val="23"/>
          <w:shd w:val="clear" w:color="auto" w:fill="FFFFFF"/>
        </w:rPr>
        <w:t>deseczka i kubełek</w:t>
      </w:r>
      <w:r w:rsidR="00CE4DB9" w:rsidRPr="00DA1E98">
        <w:rPr>
          <w:rFonts w:ascii="Helvetica" w:hAnsi="Helvetica" w:cs="Helvetica"/>
          <w:b/>
          <w:color w:val="000000" w:themeColor="text1"/>
          <w:sz w:val="23"/>
          <w:szCs w:val="23"/>
          <w:shd w:val="clear" w:color="auto" w:fill="FFFFFF"/>
        </w:rPr>
        <w:t>)</w:t>
      </w:r>
      <w:r w:rsidR="00CE4DB9" w:rsidRPr="00617FF5">
        <w:rPr>
          <w:rFonts w:ascii="Helvetica" w:hAnsi="Helvetica" w:cs="Helvetica"/>
          <w:color w:val="000000" w:themeColor="text1"/>
          <w:sz w:val="23"/>
          <w:szCs w:val="23"/>
          <w:shd w:val="clear" w:color="auto" w:fill="FFFFFF"/>
        </w:rPr>
        <w:t xml:space="preserve"> oraz huśtawki typu bocianie </w:t>
      </w:r>
      <w:r w:rsidR="00CE4DB9" w:rsidRPr="00617FF5">
        <w:rPr>
          <w:rFonts w:ascii="Helvetica" w:hAnsi="Helvetica" w:cs="Helvetica"/>
          <w:color w:val="000000" w:themeColor="text1"/>
          <w:sz w:val="23"/>
          <w:szCs w:val="23"/>
          <w:shd w:val="clear" w:color="auto" w:fill="FFFFFF"/>
        </w:rPr>
        <w:lastRenderedPageBreak/>
        <w:t xml:space="preserve">gniazdu. Całość wykonana jest z wysokiej jakości materiałów, </w:t>
      </w:r>
      <w:r w:rsidR="00DB1336">
        <w:rPr>
          <w:rFonts w:ascii="Helvetica" w:hAnsi="Helvetica" w:cs="Helvetica"/>
          <w:color w:val="000000" w:themeColor="text1"/>
          <w:sz w:val="23"/>
          <w:szCs w:val="23"/>
          <w:shd w:val="clear" w:color="auto" w:fill="FFFFFF"/>
        </w:rPr>
        <w:t>poświadczona</w:t>
      </w:r>
      <w:r w:rsidR="00CE4DB9" w:rsidRPr="00617FF5">
        <w:rPr>
          <w:rFonts w:ascii="Helvetica" w:hAnsi="Helvetica" w:cs="Helvetica"/>
          <w:color w:val="000000" w:themeColor="text1"/>
          <w:sz w:val="23"/>
          <w:szCs w:val="23"/>
          <w:shd w:val="clear" w:color="auto" w:fill="FFFFFF"/>
        </w:rPr>
        <w:t xml:space="preserve"> certyfikat</w:t>
      </w:r>
      <w:r w:rsidR="00DB1336">
        <w:rPr>
          <w:rFonts w:ascii="Helvetica" w:hAnsi="Helvetica" w:cs="Helvetica"/>
          <w:color w:val="000000" w:themeColor="text1"/>
          <w:sz w:val="23"/>
          <w:szCs w:val="23"/>
          <w:shd w:val="clear" w:color="auto" w:fill="FFFFFF"/>
        </w:rPr>
        <w:t>em</w:t>
      </w:r>
      <w:r w:rsidR="00CE4DB9" w:rsidRPr="00617FF5">
        <w:rPr>
          <w:rFonts w:ascii="Helvetica" w:hAnsi="Helvetica" w:cs="Helvetica"/>
          <w:color w:val="000000" w:themeColor="text1"/>
          <w:sz w:val="23"/>
          <w:szCs w:val="23"/>
          <w:shd w:val="clear" w:color="auto" w:fill="FFFFFF"/>
        </w:rPr>
        <w:t xml:space="preserve"> Instytutu Nadzoru Technicznego.</w:t>
      </w:r>
    </w:p>
    <w:p w:rsidR="00336271" w:rsidRPr="00617FF5" w:rsidRDefault="00336271" w:rsidP="001F58DF">
      <w:pPr>
        <w:widowControl w:val="0"/>
        <w:shd w:val="clear" w:color="auto" w:fill="FFFFFF"/>
        <w:tabs>
          <w:tab w:val="left" w:leader="dot" w:pos="9029"/>
        </w:tabs>
        <w:autoSpaceDE w:val="0"/>
        <w:autoSpaceDN w:val="0"/>
        <w:adjustRightInd w:val="0"/>
        <w:spacing w:before="60" w:after="0" w:line="360" w:lineRule="auto"/>
        <w:jc w:val="both"/>
        <w:rPr>
          <w:rFonts w:ascii="Helvetica" w:hAnsi="Helvetica" w:cs="Helvetica"/>
          <w:color w:val="000000" w:themeColor="text1"/>
          <w:sz w:val="23"/>
          <w:szCs w:val="23"/>
          <w:shd w:val="clear" w:color="auto" w:fill="FFFFFF"/>
        </w:rPr>
      </w:pPr>
    </w:p>
    <w:p w:rsidR="00A95648" w:rsidRDefault="00DA1E98" w:rsidP="00A95648">
      <w:pPr>
        <w:shd w:val="clear" w:color="auto" w:fill="FFFFFF"/>
        <w:suppressAutoHyphens/>
        <w:spacing w:after="0" w:line="240" w:lineRule="auto"/>
        <w:ind w:firstLine="709"/>
        <w:jc w:val="both"/>
        <w:rPr>
          <w:rFonts w:ascii="Arial" w:hAnsi="Arial" w:cs="Arial"/>
          <w:b/>
          <w:lang w:eastAsia="ar-SA"/>
        </w:rPr>
      </w:pPr>
      <w:r w:rsidRPr="001946F2">
        <w:rPr>
          <w:rFonts w:ascii="Arial" w:hAnsi="Arial" w:cs="Arial"/>
        </w:rPr>
        <w:t>Część II</w:t>
      </w:r>
      <w:r w:rsidR="00A95648" w:rsidRPr="001946F2">
        <w:rPr>
          <w:rFonts w:ascii="Arial" w:hAnsi="Arial" w:cs="Arial"/>
        </w:rPr>
        <w:t>:</w:t>
      </w:r>
      <w:r w:rsidR="00A95648">
        <w:rPr>
          <w:rFonts w:ascii="Arial" w:hAnsi="Arial" w:cs="Arial"/>
          <w:color w:val="FF0000"/>
        </w:rPr>
        <w:t xml:space="preserve"> </w:t>
      </w:r>
      <w:r w:rsidR="00A95648">
        <w:rPr>
          <w:rFonts w:ascii="Arial" w:hAnsi="Arial" w:cs="Arial"/>
          <w:b/>
          <w:lang w:eastAsia="ar-SA"/>
        </w:rPr>
        <w:t>Doposażenie placu zabaw w miejscowości Kębłów gm. Padew Narodowa poprzez zakup i montaż huśtawki na działce ewid. nr 341 położonej w miejscowości Kębłów.</w:t>
      </w:r>
    </w:p>
    <w:p w:rsidR="001946F2" w:rsidRDefault="001946F2" w:rsidP="001946F2">
      <w:pPr>
        <w:widowControl w:val="0"/>
        <w:shd w:val="clear" w:color="auto" w:fill="FFFFFF"/>
        <w:tabs>
          <w:tab w:val="left" w:leader="dot" w:pos="9029"/>
        </w:tabs>
        <w:autoSpaceDE w:val="0"/>
        <w:autoSpaceDN w:val="0"/>
        <w:adjustRightInd w:val="0"/>
        <w:spacing w:before="60" w:after="0" w:line="240" w:lineRule="auto"/>
        <w:ind w:left="710"/>
        <w:jc w:val="both"/>
        <w:rPr>
          <w:rFonts w:ascii="Arial" w:hAnsi="Arial" w:cs="Arial"/>
        </w:rPr>
      </w:pPr>
      <w:r>
        <w:rPr>
          <w:rFonts w:ascii="Arial" w:hAnsi="Arial" w:cs="Arial"/>
        </w:rPr>
        <w:t>Opis części II:</w:t>
      </w:r>
    </w:p>
    <w:p w:rsidR="001946F2" w:rsidRPr="00617FF5" w:rsidRDefault="001946F2" w:rsidP="001F58DF">
      <w:pPr>
        <w:spacing w:after="0" w:line="360" w:lineRule="auto"/>
        <w:rPr>
          <w:rFonts w:ascii="Arial" w:eastAsiaTheme="minorHAnsi" w:hAnsi="Arial" w:cs="Arial"/>
          <w:color w:val="000000" w:themeColor="text1"/>
          <w:lang w:eastAsia="en-US"/>
        </w:rPr>
      </w:pPr>
      <w:r w:rsidRPr="00617FF5">
        <w:rPr>
          <w:rFonts w:ascii="Arial" w:eastAsiaTheme="minorHAnsi" w:hAnsi="Arial" w:cs="Arial"/>
          <w:color w:val="000000" w:themeColor="text1"/>
          <w:lang w:eastAsia="en-US"/>
        </w:rPr>
        <w:t xml:space="preserve">Huśtawka wahadłowa </w:t>
      </w:r>
      <w:r>
        <w:rPr>
          <w:rFonts w:ascii="Arial" w:eastAsiaTheme="minorHAnsi" w:hAnsi="Arial" w:cs="Arial"/>
          <w:color w:val="000000" w:themeColor="text1"/>
          <w:lang w:eastAsia="en-US"/>
        </w:rPr>
        <w:t>dwuosobowa</w:t>
      </w:r>
      <w:r w:rsidRPr="00617FF5">
        <w:rPr>
          <w:rFonts w:ascii="Arial" w:eastAsiaTheme="minorHAnsi" w:hAnsi="Arial" w:cs="Arial"/>
          <w:color w:val="000000" w:themeColor="text1"/>
          <w:lang w:eastAsia="en-US"/>
        </w:rPr>
        <w:t xml:space="preserve"> ( siedziska:  1 szt. deseczka gumowa , 1 szt. fotelik gumowy z łańcuszkiem) Dostawa, montaż i regula</w:t>
      </w:r>
      <w:r>
        <w:rPr>
          <w:rFonts w:ascii="Arial" w:eastAsiaTheme="minorHAnsi" w:hAnsi="Arial" w:cs="Arial"/>
          <w:color w:val="000000" w:themeColor="text1"/>
          <w:lang w:eastAsia="en-US"/>
        </w:rPr>
        <w:t xml:space="preserve">cja zestawu do zabawy z atestem. Urządzenie należy zamontować w gruncie za pośrednictwem stóp fundamentowych prefabrykowanych wg zaleceń producenta lub na wylewce betonowej wykonanej z betonu C20/25 o wym. 0,40x0,40x0,40 </w:t>
      </w:r>
    </w:p>
    <w:p w:rsidR="001946F2" w:rsidRPr="00617FF5" w:rsidRDefault="001946F2" w:rsidP="001F58DF">
      <w:pPr>
        <w:shd w:val="clear" w:color="auto" w:fill="FFFFFF"/>
        <w:suppressAutoHyphens/>
        <w:spacing w:after="0" w:line="360" w:lineRule="auto"/>
        <w:jc w:val="both"/>
        <w:rPr>
          <w:rFonts w:ascii="Arial" w:hAnsi="Arial" w:cs="Arial"/>
          <w:color w:val="000000" w:themeColor="text1"/>
          <w:lang w:eastAsia="ar-SA"/>
        </w:rPr>
      </w:pPr>
      <w:r w:rsidRPr="00617FF5">
        <w:rPr>
          <w:rFonts w:ascii="Arial" w:hAnsi="Arial" w:cs="Arial"/>
          <w:color w:val="000000" w:themeColor="text1"/>
        </w:rPr>
        <w:t xml:space="preserve">Wykonawca zamontuje huśtawkę na działce ewid. nr  </w:t>
      </w:r>
      <w:r>
        <w:rPr>
          <w:rFonts w:ascii="Arial" w:hAnsi="Arial" w:cs="Arial"/>
          <w:color w:val="000000" w:themeColor="text1"/>
          <w:lang w:eastAsia="ar-SA"/>
        </w:rPr>
        <w:t>341 w miejscowości Kębłów</w:t>
      </w:r>
      <w:r w:rsidRPr="00617FF5">
        <w:rPr>
          <w:rFonts w:ascii="Arial" w:hAnsi="Arial" w:cs="Arial"/>
          <w:color w:val="000000" w:themeColor="text1"/>
          <w:lang w:eastAsia="ar-SA"/>
        </w:rPr>
        <w:t xml:space="preserve">. </w:t>
      </w:r>
    </w:p>
    <w:p w:rsidR="001946F2" w:rsidRPr="00617FF5" w:rsidRDefault="00A82ACF" w:rsidP="001F58DF">
      <w:pPr>
        <w:widowControl w:val="0"/>
        <w:shd w:val="clear" w:color="auto" w:fill="FFFFFF"/>
        <w:tabs>
          <w:tab w:val="left" w:leader="dot" w:pos="9029"/>
        </w:tabs>
        <w:autoSpaceDE w:val="0"/>
        <w:autoSpaceDN w:val="0"/>
        <w:adjustRightInd w:val="0"/>
        <w:spacing w:after="0" w:line="360" w:lineRule="auto"/>
        <w:jc w:val="both"/>
        <w:rPr>
          <w:rFonts w:ascii="Helvetica" w:hAnsi="Helvetica" w:cs="Helvetica"/>
          <w:color w:val="000000" w:themeColor="text1"/>
          <w:sz w:val="23"/>
          <w:szCs w:val="23"/>
          <w:shd w:val="clear" w:color="auto" w:fill="FFFFFF"/>
        </w:rPr>
      </w:pPr>
      <w:r>
        <w:rPr>
          <w:rFonts w:ascii="Helvetica" w:hAnsi="Helvetica" w:cs="Helvetica"/>
          <w:color w:val="000000" w:themeColor="text1"/>
          <w:sz w:val="23"/>
          <w:szCs w:val="23"/>
          <w:shd w:val="clear" w:color="auto" w:fill="FFFFFF"/>
        </w:rPr>
        <w:t>Konstrukcja</w:t>
      </w:r>
      <w:r w:rsidRPr="00617FF5">
        <w:rPr>
          <w:rFonts w:ascii="Helvetica" w:hAnsi="Helvetica" w:cs="Helvetica"/>
          <w:color w:val="000000" w:themeColor="text1"/>
          <w:sz w:val="23"/>
          <w:szCs w:val="23"/>
          <w:shd w:val="clear" w:color="auto" w:fill="FFFFFF"/>
        </w:rPr>
        <w:t xml:space="preserve"> huśtawki </w:t>
      </w:r>
      <w:r>
        <w:rPr>
          <w:rFonts w:ascii="Helvetica" w:hAnsi="Helvetica" w:cs="Helvetica"/>
          <w:color w:val="000000" w:themeColor="text1"/>
          <w:sz w:val="23"/>
          <w:szCs w:val="23"/>
          <w:shd w:val="clear" w:color="auto" w:fill="FFFFFF"/>
        </w:rPr>
        <w:t xml:space="preserve">metalowa wraz z mocowaniami do siedzisk. </w:t>
      </w:r>
      <w:r w:rsidR="001946F2">
        <w:rPr>
          <w:rFonts w:ascii="Helvetica" w:hAnsi="Helvetica" w:cs="Helvetica"/>
          <w:color w:val="000000" w:themeColor="text1"/>
          <w:sz w:val="23"/>
          <w:szCs w:val="23"/>
          <w:shd w:val="clear" w:color="auto" w:fill="FFFFFF"/>
        </w:rPr>
        <w:t xml:space="preserve">Huśtawka </w:t>
      </w:r>
      <w:r w:rsidR="001946F2" w:rsidRPr="00617FF5">
        <w:rPr>
          <w:rFonts w:ascii="Helvetica" w:hAnsi="Helvetica" w:cs="Helvetica"/>
          <w:color w:val="000000" w:themeColor="text1"/>
          <w:sz w:val="23"/>
          <w:szCs w:val="23"/>
          <w:shd w:val="clear" w:color="auto" w:fill="FFFFFF"/>
        </w:rPr>
        <w:t xml:space="preserve">składa się z huśtawki podwójnej </w:t>
      </w:r>
      <w:r w:rsidR="001946F2" w:rsidRPr="00DA1E98">
        <w:rPr>
          <w:rFonts w:ascii="Helvetica" w:hAnsi="Helvetica" w:cs="Helvetica"/>
          <w:b/>
          <w:color w:val="000000" w:themeColor="text1"/>
          <w:sz w:val="23"/>
          <w:szCs w:val="23"/>
          <w:shd w:val="clear" w:color="auto" w:fill="FFFFFF"/>
        </w:rPr>
        <w:t>(</w:t>
      </w:r>
      <w:r w:rsidR="001946F2" w:rsidRPr="00DA1E98">
        <w:rPr>
          <w:rStyle w:val="Pogrubienie"/>
          <w:rFonts w:ascii="Helvetica" w:hAnsi="Helvetica" w:cs="Helvetica"/>
          <w:b w:val="0"/>
          <w:color w:val="000000" w:themeColor="text1"/>
          <w:sz w:val="23"/>
          <w:szCs w:val="23"/>
          <w:shd w:val="clear" w:color="auto" w:fill="FFFFFF"/>
        </w:rPr>
        <w:t>deseczka i kubełek</w:t>
      </w:r>
      <w:r w:rsidR="001946F2" w:rsidRPr="00DA1E98">
        <w:rPr>
          <w:rFonts w:ascii="Helvetica" w:hAnsi="Helvetica" w:cs="Helvetica"/>
          <w:b/>
          <w:color w:val="000000" w:themeColor="text1"/>
          <w:sz w:val="23"/>
          <w:szCs w:val="23"/>
          <w:shd w:val="clear" w:color="auto" w:fill="FFFFFF"/>
        </w:rPr>
        <w:t>)</w:t>
      </w:r>
      <w:r w:rsidR="001946F2" w:rsidRPr="00617FF5">
        <w:rPr>
          <w:rFonts w:ascii="Helvetica" w:hAnsi="Helvetica" w:cs="Helvetica"/>
          <w:color w:val="000000" w:themeColor="text1"/>
          <w:sz w:val="23"/>
          <w:szCs w:val="23"/>
          <w:shd w:val="clear" w:color="auto" w:fill="FFFFFF"/>
        </w:rPr>
        <w:t xml:space="preserve">. Całość wykonana jest z wysokiej jakości materiałów, </w:t>
      </w:r>
      <w:r w:rsidR="001946F2">
        <w:rPr>
          <w:rFonts w:ascii="Helvetica" w:hAnsi="Helvetica" w:cs="Helvetica"/>
          <w:color w:val="000000" w:themeColor="text1"/>
          <w:sz w:val="23"/>
          <w:szCs w:val="23"/>
          <w:shd w:val="clear" w:color="auto" w:fill="FFFFFF"/>
        </w:rPr>
        <w:t>poświadczona</w:t>
      </w:r>
      <w:r w:rsidR="001946F2" w:rsidRPr="00617FF5">
        <w:rPr>
          <w:rFonts w:ascii="Helvetica" w:hAnsi="Helvetica" w:cs="Helvetica"/>
          <w:color w:val="000000" w:themeColor="text1"/>
          <w:sz w:val="23"/>
          <w:szCs w:val="23"/>
          <w:shd w:val="clear" w:color="auto" w:fill="FFFFFF"/>
        </w:rPr>
        <w:t xml:space="preserve"> certyfikat</w:t>
      </w:r>
      <w:r w:rsidR="001946F2">
        <w:rPr>
          <w:rFonts w:ascii="Helvetica" w:hAnsi="Helvetica" w:cs="Helvetica"/>
          <w:color w:val="000000" w:themeColor="text1"/>
          <w:sz w:val="23"/>
          <w:szCs w:val="23"/>
          <w:shd w:val="clear" w:color="auto" w:fill="FFFFFF"/>
        </w:rPr>
        <w:t>em</w:t>
      </w:r>
      <w:r w:rsidR="001946F2" w:rsidRPr="00617FF5">
        <w:rPr>
          <w:rFonts w:ascii="Helvetica" w:hAnsi="Helvetica" w:cs="Helvetica"/>
          <w:color w:val="000000" w:themeColor="text1"/>
          <w:sz w:val="23"/>
          <w:szCs w:val="23"/>
          <w:shd w:val="clear" w:color="auto" w:fill="FFFFFF"/>
        </w:rPr>
        <w:t xml:space="preserve"> Instytutu Nadzoru Technicznego.</w:t>
      </w:r>
    </w:p>
    <w:p w:rsidR="001946F2" w:rsidRPr="00DA1E98" w:rsidRDefault="001946F2" w:rsidP="00336271">
      <w:pPr>
        <w:widowControl w:val="0"/>
        <w:shd w:val="clear" w:color="auto" w:fill="FFFFFF"/>
        <w:tabs>
          <w:tab w:val="left" w:leader="dot" w:pos="9029"/>
        </w:tabs>
        <w:autoSpaceDE w:val="0"/>
        <w:autoSpaceDN w:val="0"/>
        <w:adjustRightInd w:val="0"/>
        <w:spacing w:before="60" w:after="0" w:line="240" w:lineRule="auto"/>
        <w:jc w:val="both"/>
        <w:rPr>
          <w:rFonts w:ascii="Arial" w:hAnsi="Arial" w:cs="Arial"/>
          <w:color w:val="FF0000"/>
        </w:rPr>
      </w:pPr>
    </w:p>
    <w:p w:rsidR="00DA1E98" w:rsidRDefault="00DA1E98" w:rsidP="00DA1E98">
      <w:pPr>
        <w:shd w:val="clear" w:color="auto" w:fill="FFFFFF"/>
        <w:suppressAutoHyphens/>
        <w:spacing w:after="0" w:line="240" w:lineRule="auto"/>
        <w:ind w:firstLine="709"/>
        <w:jc w:val="both"/>
        <w:rPr>
          <w:rFonts w:ascii="Arial" w:hAnsi="Arial" w:cs="Arial"/>
          <w:b/>
          <w:lang w:eastAsia="ar-SA"/>
        </w:rPr>
      </w:pPr>
      <w:r>
        <w:rPr>
          <w:rFonts w:ascii="Arial" w:hAnsi="Arial" w:cs="Arial"/>
        </w:rPr>
        <w:t xml:space="preserve">Część III: </w:t>
      </w:r>
      <w:r>
        <w:rPr>
          <w:rFonts w:ascii="Arial" w:hAnsi="Arial" w:cs="Arial"/>
          <w:b/>
          <w:lang w:eastAsia="ar-SA"/>
        </w:rPr>
        <w:t>Doposażenie placu zabaw w miejscowości Przykop gm. Padew Narodowa poprzez zakup i montaż huśtawki na działce ewid. nr 880 w miejscowości Przykop.</w:t>
      </w:r>
    </w:p>
    <w:p w:rsidR="00DA1E98" w:rsidRDefault="00DA1E98" w:rsidP="00DA1E98">
      <w:pPr>
        <w:widowControl w:val="0"/>
        <w:shd w:val="clear" w:color="auto" w:fill="FFFFFF"/>
        <w:tabs>
          <w:tab w:val="left" w:leader="dot" w:pos="9029"/>
        </w:tabs>
        <w:autoSpaceDE w:val="0"/>
        <w:autoSpaceDN w:val="0"/>
        <w:adjustRightInd w:val="0"/>
        <w:spacing w:before="60" w:after="0" w:line="240" w:lineRule="auto"/>
        <w:ind w:left="710"/>
        <w:jc w:val="both"/>
        <w:rPr>
          <w:rFonts w:ascii="Arial" w:hAnsi="Arial" w:cs="Arial"/>
        </w:rPr>
      </w:pPr>
      <w:r>
        <w:rPr>
          <w:rFonts w:ascii="Arial" w:hAnsi="Arial" w:cs="Arial"/>
        </w:rPr>
        <w:t>Opis części I</w:t>
      </w:r>
      <w:r w:rsidR="001946F2">
        <w:rPr>
          <w:rFonts w:ascii="Arial" w:hAnsi="Arial" w:cs="Arial"/>
        </w:rPr>
        <w:t>II</w:t>
      </w:r>
      <w:r>
        <w:rPr>
          <w:rFonts w:ascii="Arial" w:hAnsi="Arial" w:cs="Arial"/>
        </w:rPr>
        <w:t>:</w:t>
      </w:r>
    </w:p>
    <w:p w:rsidR="00DA1E98" w:rsidRPr="00617FF5" w:rsidRDefault="00DA1E98" w:rsidP="001F58DF">
      <w:pPr>
        <w:spacing w:after="0" w:line="360" w:lineRule="auto"/>
        <w:rPr>
          <w:rFonts w:ascii="Arial" w:eastAsiaTheme="minorHAnsi" w:hAnsi="Arial" w:cs="Arial"/>
          <w:color w:val="000000" w:themeColor="text1"/>
          <w:lang w:eastAsia="en-US"/>
        </w:rPr>
      </w:pPr>
      <w:r w:rsidRPr="00617FF5">
        <w:rPr>
          <w:rFonts w:ascii="Arial" w:eastAsiaTheme="minorHAnsi" w:hAnsi="Arial" w:cs="Arial"/>
          <w:color w:val="000000" w:themeColor="text1"/>
          <w:lang w:eastAsia="en-US"/>
        </w:rPr>
        <w:t>Huśtawka wahadłowa trzyosobowa ( siedziska:  1 szt. deseczka gumowa , 1 szt. fotelik gumowy z łańcuszkiem i bocianie gniazdo – 1 szt.) Dostawa, montaż i regula</w:t>
      </w:r>
      <w:r>
        <w:rPr>
          <w:rFonts w:ascii="Arial" w:eastAsiaTheme="minorHAnsi" w:hAnsi="Arial" w:cs="Arial"/>
          <w:color w:val="000000" w:themeColor="text1"/>
          <w:lang w:eastAsia="en-US"/>
        </w:rPr>
        <w:t xml:space="preserve">cja zestawu do zabawy z atestem. Urządzenie należy zamontować w gruncie za pośrednictwem stóp fundamentowych prefabrykowanych wg zaleceń producenta lub na wylewce betonowej wykonanej z betonu C20/25 o wym. 0,40x0,40x0,40 </w:t>
      </w:r>
    </w:p>
    <w:p w:rsidR="00DA1E98" w:rsidRPr="00617FF5" w:rsidRDefault="00DA1E98" w:rsidP="001F58DF">
      <w:pPr>
        <w:shd w:val="clear" w:color="auto" w:fill="FFFFFF"/>
        <w:suppressAutoHyphens/>
        <w:spacing w:after="0" w:line="360" w:lineRule="auto"/>
        <w:jc w:val="both"/>
        <w:rPr>
          <w:rFonts w:ascii="Arial" w:hAnsi="Arial" w:cs="Arial"/>
          <w:color w:val="000000" w:themeColor="text1"/>
          <w:lang w:eastAsia="ar-SA"/>
        </w:rPr>
      </w:pPr>
      <w:r w:rsidRPr="00617FF5">
        <w:rPr>
          <w:rFonts w:ascii="Arial" w:hAnsi="Arial" w:cs="Arial"/>
          <w:color w:val="000000" w:themeColor="text1"/>
        </w:rPr>
        <w:t xml:space="preserve">Wykonawca zamontuje huśtawkę na działce ewid. nr  </w:t>
      </w:r>
      <w:r w:rsidR="00CE79FD">
        <w:rPr>
          <w:rFonts w:ascii="Arial" w:hAnsi="Arial" w:cs="Arial"/>
          <w:color w:val="000000" w:themeColor="text1"/>
          <w:lang w:eastAsia="ar-SA"/>
        </w:rPr>
        <w:t>880</w:t>
      </w:r>
      <w:r w:rsidRPr="00617FF5">
        <w:rPr>
          <w:rFonts w:ascii="Arial" w:hAnsi="Arial" w:cs="Arial"/>
          <w:color w:val="000000" w:themeColor="text1"/>
          <w:lang w:eastAsia="ar-SA"/>
        </w:rPr>
        <w:t xml:space="preserve"> w miejscowości </w:t>
      </w:r>
      <w:r w:rsidR="00CE79FD">
        <w:rPr>
          <w:rFonts w:ascii="Arial" w:hAnsi="Arial" w:cs="Arial"/>
          <w:color w:val="000000" w:themeColor="text1"/>
          <w:lang w:eastAsia="ar-SA"/>
        </w:rPr>
        <w:t>Padew Narodowa</w:t>
      </w:r>
      <w:r w:rsidRPr="00617FF5">
        <w:rPr>
          <w:rFonts w:ascii="Arial" w:hAnsi="Arial" w:cs="Arial"/>
          <w:color w:val="000000" w:themeColor="text1"/>
          <w:lang w:eastAsia="ar-SA"/>
        </w:rPr>
        <w:t xml:space="preserve">. </w:t>
      </w:r>
    </w:p>
    <w:p w:rsidR="00DA1E98" w:rsidRPr="00617FF5" w:rsidRDefault="00336271" w:rsidP="001F58DF">
      <w:pPr>
        <w:widowControl w:val="0"/>
        <w:shd w:val="clear" w:color="auto" w:fill="FFFFFF"/>
        <w:tabs>
          <w:tab w:val="left" w:leader="dot" w:pos="9029"/>
        </w:tabs>
        <w:autoSpaceDE w:val="0"/>
        <w:autoSpaceDN w:val="0"/>
        <w:adjustRightInd w:val="0"/>
        <w:spacing w:after="0" w:line="360" w:lineRule="auto"/>
        <w:jc w:val="both"/>
        <w:rPr>
          <w:rFonts w:ascii="Helvetica" w:hAnsi="Helvetica" w:cs="Helvetica"/>
          <w:color w:val="000000" w:themeColor="text1"/>
          <w:sz w:val="23"/>
          <w:szCs w:val="23"/>
          <w:shd w:val="clear" w:color="auto" w:fill="FFFFFF"/>
        </w:rPr>
      </w:pPr>
      <w:r>
        <w:rPr>
          <w:rFonts w:ascii="Helvetica" w:hAnsi="Helvetica" w:cs="Helvetica"/>
          <w:color w:val="000000" w:themeColor="text1"/>
          <w:sz w:val="23"/>
          <w:szCs w:val="23"/>
          <w:shd w:val="clear" w:color="auto" w:fill="FFFFFF"/>
        </w:rPr>
        <w:t>Konstrukcja</w:t>
      </w:r>
      <w:r w:rsidRPr="00617FF5">
        <w:rPr>
          <w:rFonts w:ascii="Helvetica" w:hAnsi="Helvetica" w:cs="Helvetica"/>
          <w:color w:val="000000" w:themeColor="text1"/>
          <w:sz w:val="23"/>
          <w:szCs w:val="23"/>
          <w:shd w:val="clear" w:color="auto" w:fill="FFFFFF"/>
        </w:rPr>
        <w:t xml:space="preserve"> huśtawki </w:t>
      </w:r>
      <w:r>
        <w:rPr>
          <w:rFonts w:ascii="Helvetica" w:hAnsi="Helvetica" w:cs="Helvetica"/>
          <w:color w:val="000000" w:themeColor="text1"/>
          <w:sz w:val="23"/>
          <w:szCs w:val="23"/>
          <w:shd w:val="clear" w:color="auto" w:fill="FFFFFF"/>
        </w:rPr>
        <w:t>metalowa wraz z mocowaniami do siedzisk</w:t>
      </w:r>
      <w:r w:rsidR="00DA1E98" w:rsidRPr="00617FF5">
        <w:rPr>
          <w:rFonts w:ascii="Helvetica" w:hAnsi="Helvetica" w:cs="Helvetica"/>
          <w:color w:val="000000" w:themeColor="text1"/>
          <w:sz w:val="23"/>
          <w:szCs w:val="23"/>
          <w:shd w:val="clear" w:color="auto" w:fill="FFFFFF"/>
        </w:rPr>
        <w:t xml:space="preserve">. Huśtawka łączona składa się z huśtawki podwójnej </w:t>
      </w:r>
      <w:r w:rsidR="00DA1E98" w:rsidRPr="00DA1E98">
        <w:rPr>
          <w:rFonts w:ascii="Helvetica" w:hAnsi="Helvetica" w:cs="Helvetica"/>
          <w:b/>
          <w:color w:val="000000" w:themeColor="text1"/>
          <w:sz w:val="23"/>
          <w:szCs w:val="23"/>
          <w:shd w:val="clear" w:color="auto" w:fill="FFFFFF"/>
        </w:rPr>
        <w:t>(</w:t>
      </w:r>
      <w:r w:rsidR="00DA1E98" w:rsidRPr="00DA1E98">
        <w:rPr>
          <w:rStyle w:val="Pogrubienie"/>
          <w:rFonts w:ascii="Helvetica" w:hAnsi="Helvetica" w:cs="Helvetica"/>
          <w:b w:val="0"/>
          <w:color w:val="000000" w:themeColor="text1"/>
          <w:sz w:val="23"/>
          <w:szCs w:val="23"/>
          <w:shd w:val="clear" w:color="auto" w:fill="FFFFFF"/>
        </w:rPr>
        <w:t>deseczka i kubełek</w:t>
      </w:r>
      <w:r w:rsidR="00DA1E98" w:rsidRPr="00DA1E98">
        <w:rPr>
          <w:rFonts w:ascii="Helvetica" w:hAnsi="Helvetica" w:cs="Helvetica"/>
          <w:b/>
          <w:color w:val="000000" w:themeColor="text1"/>
          <w:sz w:val="23"/>
          <w:szCs w:val="23"/>
          <w:shd w:val="clear" w:color="auto" w:fill="FFFFFF"/>
        </w:rPr>
        <w:t>)</w:t>
      </w:r>
      <w:r w:rsidR="00DA1E98" w:rsidRPr="00617FF5">
        <w:rPr>
          <w:rFonts w:ascii="Helvetica" w:hAnsi="Helvetica" w:cs="Helvetica"/>
          <w:color w:val="000000" w:themeColor="text1"/>
          <w:sz w:val="23"/>
          <w:szCs w:val="23"/>
          <w:shd w:val="clear" w:color="auto" w:fill="FFFFFF"/>
        </w:rPr>
        <w:t xml:space="preserve"> oraz huśtawki typu bocianie gniazdu. Całość wykonana jest z wysokiej jakości materiałów, </w:t>
      </w:r>
      <w:r w:rsidR="00DA1E98">
        <w:rPr>
          <w:rFonts w:ascii="Helvetica" w:hAnsi="Helvetica" w:cs="Helvetica"/>
          <w:color w:val="000000" w:themeColor="text1"/>
          <w:sz w:val="23"/>
          <w:szCs w:val="23"/>
          <w:shd w:val="clear" w:color="auto" w:fill="FFFFFF"/>
        </w:rPr>
        <w:t>poświadczona</w:t>
      </w:r>
      <w:r w:rsidR="00DA1E98" w:rsidRPr="00617FF5">
        <w:rPr>
          <w:rFonts w:ascii="Helvetica" w:hAnsi="Helvetica" w:cs="Helvetica"/>
          <w:color w:val="000000" w:themeColor="text1"/>
          <w:sz w:val="23"/>
          <w:szCs w:val="23"/>
          <w:shd w:val="clear" w:color="auto" w:fill="FFFFFF"/>
        </w:rPr>
        <w:t xml:space="preserve"> certyfikat</w:t>
      </w:r>
      <w:r w:rsidR="00DA1E98">
        <w:rPr>
          <w:rFonts w:ascii="Helvetica" w:hAnsi="Helvetica" w:cs="Helvetica"/>
          <w:color w:val="000000" w:themeColor="text1"/>
          <w:sz w:val="23"/>
          <w:szCs w:val="23"/>
          <w:shd w:val="clear" w:color="auto" w:fill="FFFFFF"/>
        </w:rPr>
        <w:t>em</w:t>
      </w:r>
      <w:r w:rsidR="00DA1E98" w:rsidRPr="00617FF5">
        <w:rPr>
          <w:rFonts w:ascii="Helvetica" w:hAnsi="Helvetica" w:cs="Helvetica"/>
          <w:color w:val="000000" w:themeColor="text1"/>
          <w:sz w:val="23"/>
          <w:szCs w:val="23"/>
          <w:shd w:val="clear" w:color="auto" w:fill="FFFFFF"/>
        </w:rPr>
        <w:t xml:space="preserve"> Instytutu Nadzoru Technicznego.</w:t>
      </w:r>
    </w:p>
    <w:p w:rsidR="00DA1E98" w:rsidRDefault="00DA1E98" w:rsidP="00DA1E98">
      <w:pPr>
        <w:widowControl w:val="0"/>
        <w:shd w:val="clear" w:color="auto" w:fill="FFFFFF"/>
        <w:tabs>
          <w:tab w:val="left" w:leader="dot" w:pos="9029"/>
        </w:tabs>
        <w:autoSpaceDE w:val="0"/>
        <w:autoSpaceDN w:val="0"/>
        <w:adjustRightInd w:val="0"/>
        <w:spacing w:before="60" w:after="0" w:line="240" w:lineRule="auto"/>
        <w:ind w:left="710"/>
        <w:jc w:val="both"/>
        <w:rPr>
          <w:rFonts w:ascii="Arial" w:hAnsi="Arial" w:cs="Arial"/>
        </w:rPr>
      </w:pPr>
    </w:p>
    <w:p w:rsidR="00DA1E98" w:rsidRDefault="00DA1E98" w:rsidP="00DA1E98">
      <w:pPr>
        <w:shd w:val="clear" w:color="auto" w:fill="FFFFFF"/>
        <w:suppressAutoHyphens/>
        <w:spacing w:after="0" w:line="240" w:lineRule="auto"/>
        <w:ind w:firstLine="709"/>
        <w:jc w:val="both"/>
        <w:rPr>
          <w:rFonts w:ascii="Arial" w:hAnsi="Arial" w:cs="Arial"/>
          <w:b/>
          <w:lang w:eastAsia="ar-SA"/>
        </w:rPr>
      </w:pPr>
      <w:r>
        <w:rPr>
          <w:rFonts w:ascii="Arial" w:hAnsi="Arial" w:cs="Arial"/>
        </w:rPr>
        <w:t xml:space="preserve">Część IV: </w:t>
      </w:r>
      <w:r>
        <w:rPr>
          <w:rFonts w:ascii="Arial" w:hAnsi="Arial" w:cs="Arial"/>
          <w:b/>
          <w:lang w:eastAsia="ar-SA"/>
        </w:rPr>
        <w:t>Doposażenie placu zabaw w miejscowości Padew Narodowa  gm. Padew Narodowa poprzez zakup i montaż huśtawki na działce ewid. nr 1068 w miejscowości Padew Narodowa.</w:t>
      </w:r>
    </w:p>
    <w:p w:rsidR="00DA1E98" w:rsidRDefault="00DA1E98" w:rsidP="00DA1E98">
      <w:pPr>
        <w:shd w:val="clear" w:color="auto" w:fill="FFFFFF"/>
        <w:suppressAutoHyphens/>
        <w:spacing w:after="0" w:line="240" w:lineRule="auto"/>
        <w:ind w:firstLine="709"/>
        <w:jc w:val="both"/>
        <w:rPr>
          <w:rFonts w:ascii="Arial" w:hAnsi="Arial" w:cs="Arial"/>
          <w:b/>
          <w:lang w:eastAsia="ar-SA"/>
        </w:rPr>
      </w:pPr>
    </w:p>
    <w:p w:rsidR="00DA1E98" w:rsidRDefault="00DA1E98" w:rsidP="00DA1E98">
      <w:pPr>
        <w:widowControl w:val="0"/>
        <w:shd w:val="clear" w:color="auto" w:fill="FFFFFF"/>
        <w:tabs>
          <w:tab w:val="left" w:leader="dot" w:pos="9029"/>
        </w:tabs>
        <w:autoSpaceDE w:val="0"/>
        <w:autoSpaceDN w:val="0"/>
        <w:adjustRightInd w:val="0"/>
        <w:spacing w:before="60" w:after="0" w:line="240" w:lineRule="auto"/>
        <w:ind w:left="710"/>
        <w:jc w:val="both"/>
        <w:rPr>
          <w:rFonts w:ascii="Arial" w:hAnsi="Arial" w:cs="Arial"/>
        </w:rPr>
      </w:pPr>
      <w:r>
        <w:rPr>
          <w:rFonts w:ascii="Arial" w:hAnsi="Arial" w:cs="Arial"/>
        </w:rPr>
        <w:t>Opis części I</w:t>
      </w:r>
      <w:r w:rsidR="001946F2">
        <w:rPr>
          <w:rFonts w:ascii="Arial" w:hAnsi="Arial" w:cs="Arial"/>
        </w:rPr>
        <w:t>V</w:t>
      </w:r>
      <w:r>
        <w:rPr>
          <w:rFonts w:ascii="Arial" w:hAnsi="Arial" w:cs="Arial"/>
        </w:rPr>
        <w:t>:</w:t>
      </w:r>
    </w:p>
    <w:p w:rsidR="00DA1E98" w:rsidRPr="00617FF5" w:rsidRDefault="00DA1E98" w:rsidP="001F58DF">
      <w:pPr>
        <w:spacing w:after="0" w:line="360" w:lineRule="auto"/>
        <w:rPr>
          <w:rFonts w:ascii="Arial" w:eastAsiaTheme="minorHAnsi" w:hAnsi="Arial" w:cs="Arial"/>
          <w:color w:val="000000" w:themeColor="text1"/>
          <w:lang w:eastAsia="en-US"/>
        </w:rPr>
      </w:pPr>
      <w:r w:rsidRPr="00617FF5">
        <w:rPr>
          <w:rFonts w:ascii="Arial" w:eastAsiaTheme="minorHAnsi" w:hAnsi="Arial" w:cs="Arial"/>
          <w:color w:val="000000" w:themeColor="text1"/>
          <w:lang w:eastAsia="en-US"/>
        </w:rPr>
        <w:t>Huśtawka wahadłowa trzyosobowa ( siedziska:  1 szt. deseczka gumowa , 1 szt. fotelik gumowy z łańcuszkiem i bocianie gniazdo – 1 szt.) Dostawa, montaż i regula</w:t>
      </w:r>
      <w:r>
        <w:rPr>
          <w:rFonts w:ascii="Arial" w:eastAsiaTheme="minorHAnsi" w:hAnsi="Arial" w:cs="Arial"/>
          <w:color w:val="000000" w:themeColor="text1"/>
          <w:lang w:eastAsia="en-US"/>
        </w:rPr>
        <w:t xml:space="preserve">cja zestawu do zabawy z atestem. Urządzenie należy zamontować w gruncie za pośrednictwem stóp </w:t>
      </w:r>
      <w:r>
        <w:rPr>
          <w:rFonts w:ascii="Arial" w:eastAsiaTheme="minorHAnsi" w:hAnsi="Arial" w:cs="Arial"/>
          <w:color w:val="000000" w:themeColor="text1"/>
          <w:lang w:eastAsia="en-US"/>
        </w:rPr>
        <w:lastRenderedPageBreak/>
        <w:t xml:space="preserve">fundamentowych prefabrykowanych wg zaleceń producenta lub na wylewce betonowej wykonanej z betonu C20/25 o wym. 0,40x0,40x0,40 </w:t>
      </w:r>
    </w:p>
    <w:p w:rsidR="00DA1E98" w:rsidRPr="00617FF5" w:rsidRDefault="00DA1E98" w:rsidP="001F58DF">
      <w:pPr>
        <w:shd w:val="clear" w:color="auto" w:fill="FFFFFF"/>
        <w:suppressAutoHyphens/>
        <w:spacing w:after="0" w:line="360" w:lineRule="auto"/>
        <w:jc w:val="both"/>
        <w:rPr>
          <w:rFonts w:ascii="Arial" w:hAnsi="Arial" w:cs="Arial"/>
          <w:color w:val="000000" w:themeColor="text1"/>
          <w:lang w:eastAsia="ar-SA"/>
        </w:rPr>
      </w:pPr>
      <w:r w:rsidRPr="00617FF5">
        <w:rPr>
          <w:rFonts w:ascii="Arial" w:hAnsi="Arial" w:cs="Arial"/>
          <w:color w:val="000000" w:themeColor="text1"/>
        </w:rPr>
        <w:t xml:space="preserve">Wykonawca zamontuje huśtawkę na działce ewid. nr  </w:t>
      </w:r>
      <w:r w:rsidR="00CE79FD">
        <w:rPr>
          <w:rFonts w:ascii="Arial" w:hAnsi="Arial" w:cs="Arial"/>
          <w:color w:val="000000" w:themeColor="text1"/>
          <w:lang w:eastAsia="ar-SA"/>
        </w:rPr>
        <w:t>1068</w:t>
      </w:r>
      <w:r w:rsidRPr="00617FF5">
        <w:rPr>
          <w:rFonts w:ascii="Arial" w:hAnsi="Arial" w:cs="Arial"/>
          <w:color w:val="000000" w:themeColor="text1"/>
          <w:lang w:eastAsia="ar-SA"/>
        </w:rPr>
        <w:t xml:space="preserve"> w miejscowości </w:t>
      </w:r>
      <w:r w:rsidR="00CE79FD">
        <w:rPr>
          <w:rFonts w:ascii="Arial" w:hAnsi="Arial" w:cs="Arial"/>
          <w:color w:val="000000" w:themeColor="text1"/>
          <w:lang w:eastAsia="ar-SA"/>
        </w:rPr>
        <w:t>Padew Narodowa</w:t>
      </w:r>
      <w:r w:rsidRPr="00617FF5">
        <w:rPr>
          <w:rFonts w:ascii="Arial" w:hAnsi="Arial" w:cs="Arial"/>
          <w:color w:val="000000" w:themeColor="text1"/>
          <w:lang w:eastAsia="ar-SA"/>
        </w:rPr>
        <w:t xml:space="preserve">. </w:t>
      </w:r>
    </w:p>
    <w:p w:rsidR="00DA1E98" w:rsidRDefault="00336271" w:rsidP="001F58DF">
      <w:pPr>
        <w:widowControl w:val="0"/>
        <w:shd w:val="clear" w:color="auto" w:fill="FFFFFF"/>
        <w:tabs>
          <w:tab w:val="left" w:leader="dot" w:pos="9029"/>
        </w:tabs>
        <w:autoSpaceDE w:val="0"/>
        <w:autoSpaceDN w:val="0"/>
        <w:adjustRightInd w:val="0"/>
        <w:spacing w:before="60" w:after="0" w:line="360" w:lineRule="auto"/>
        <w:jc w:val="both"/>
        <w:rPr>
          <w:rFonts w:ascii="Helvetica" w:hAnsi="Helvetica" w:cs="Helvetica"/>
          <w:color w:val="000000" w:themeColor="text1"/>
          <w:sz w:val="23"/>
          <w:szCs w:val="23"/>
          <w:shd w:val="clear" w:color="auto" w:fill="FFFFFF"/>
        </w:rPr>
      </w:pPr>
      <w:r>
        <w:rPr>
          <w:rFonts w:ascii="Helvetica" w:hAnsi="Helvetica" w:cs="Helvetica"/>
          <w:color w:val="000000" w:themeColor="text1"/>
          <w:sz w:val="23"/>
          <w:szCs w:val="23"/>
          <w:shd w:val="clear" w:color="auto" w:fill="FFFFFF"/>
        </w:rPr>
        <w:t>Konstrukcja</w:t>
      </w:r>
      <w:r w:rsidRPr="00617FF5">
        <w:rPr>
          <w:rFonts w:ascii="Helvetica" w:hAnsi="Helvetica" w:cs="Helvetica"/>
          <w:color w:val="000000" w:themeColor="text1"/>
          <w:sz w:val="23"/>
          <w:szCs w:val="23"/>
          <w:shd w:val="clear" w:color="auto" w:fill="FFFFFF"/>
        </w:rPr>
        <w:t xml:space="preserve"> huśtawki </w:t>
      </w:r>
      <w:r>
        <w:rPr>
          <w:rFonts w:ascii="Helvetica" w:hAnsi="Helvetica" w:cs="Helvetica"/>
          <w:color w:val="000000" w:themeColor="text1"/>
          <w:sz w:val="23"/>
          <w:szCs w:val="23"/>
          <w:shd w:val="clear" w:color="auto" w:fill="FFFFFF"/>
        </w:rPr>
        <w:t>metalowa wraz z mocowaniami do siedzisk</w:t>
      </w:r>
      <w:r w:rsidR="00DA1E98" w:rsidRPr="00617FF5">
        <w:rPr>
          <w:rFonts w:ascii="Helvetica" w:hAnsi="Helvetica" w:cs="Helvetica"/>
          <w:color w:val="000000" w:themeColor="text1"/>
          <w:sz w:val="23"/>
          <w:szCs w:val="23"/>
          <w:shd w:val="clear" w:color="auto" w:fill="FFFFFF"/>
        </w:rPr>
        <w:t xml:space="preserve">. Huśtawka łączona składa się z huśtawki podwójnej </w:t>
      </w:r>
      <w:r w:rsidR="00DA1E98" w:rsidRPr="00DA1E98">
        <w:rPr>
          <w:rFonts w:ascii="Helvetica" w:hAnsi="Helvetica" w:cs="Helvetica"/>
          <w:b/>
          <w:color w:val="000000" w:themeColor="text1"/>
          <w:sz w:val="23"/>
          <w:szCs w:val="23"/>
          <w:shd w:val="clear" w:color="auto" w:fill="FFFFFF"/>
        </w:rPr>
        <w:t>(</w:t>
      </w:r>
      <w:r w:rsidR="00DA1E98" w:rsidRPr="00DA1E98">
        <w:rPr>
          <w:rStyle w:val="Pogrubienie"/>
          <w:rFonts w:ascii="Helvetica" w:hAnsi="Helvetica" w:cs="Helvetica"/>
          <w:b w:val="0"/>
          <w:color w:val="000000" w:themeColor="text1"/>
          <w:sz w:val="23"/>
          <w:szCs w:val="23"/>
          <w:shd w:val="clear" w:color="auto" w:fill="FFFFFF"/>
        </w:rPr>
        <w:t>deseczka i kubełek</w:t>
      </w:r>
      <w:r w:rsidR="00DA1E98" w:rsidRPr="00DA1E98">
        <w:rPr>
          <w:rFonts w:ascii="Helvetica" w:hAnsi="Helvetica" w:cs="Helvetica"/>
          <w:b/>
          <w:color w:val="000000" w:themeColor="text1"/>
          <w:sz w:val="23"/>
          <w:szCs w:val="23"/>
          <w:shd w:val="clear" w:color="auto" w:fill="FFFFFF"/>
        </w:rPr>
        <w:t>)</w:t>
      </w:r>
      <w:r w:rsidR="00DA1E98" w:rsidRPr="00617FF5">
        <w:rPr>
          <w:rFonts w:ascii="Helvetica" w:hAnsi="Helvetica" w:cs="Helvetica"/>
          <w:color w:val="000000" w:themeColor="text1"/>
          <w:sz w:val="23"/>
          <w:szCs w:val="23"/>
          <w:shd w:val="clear" w:color="auto" w:fill="FFFFFF"/>
        </w:rPr>
        <w:t xml:space="preserve"> oraz huśtawki typu bocianie gniazdu. Całość wykonana jest z wysokiej jakości materiałów, </w:t>
      </w:r>
      <w:r w:rsidR="00DA1E98">
        <w:rPr>
          <w:rFonts w:ascii="Helvetica" w:hAnsi="Helvetica" w:cs="Helvetica"/>
          <w:color w:val="000000" w:themeColor="text1"/>
          <w:sz w:val="23"/>
          <w:szCs w:val="23"/>
          <w:shd w:val="clear" w:color="auto" w:fill="FFFFFF"/>
        </w:rPr>
        <w:t>poświadczona</w:t>
      </w:r>
      <w:r w:rsidR="00DA1E98" w:rsidRPr="00617FF5">
        <w:rPr>
          <w:rFonts w:ascii="Helvetica" w:hAnsi="Helvetica" w:cs="Helvetica"/>
          <w:color w:val="000000" w:themeColor="text1"/>
          <w:sz w:val="23"/>
          <w:szCs w:val="23"/>
          <w:shd w:val="clear" w:color="auto" w:fill="FFFFFF"/>
        </w:rPr>
        <w:t xml:space="preserve"> certyfikat</w:t>
      </w:r>
      <w:r w:rsidR="00DA1E98">
        <w:rPr>
          <w:rFonts w:ascii="Helvetica" w:hAnsi="Helvetica" w:cs="Helvetica"/>
          <w:color w:val="000000" w:themeColor="text1"/>
          <w:sz w:val="23"/>
          <w:szCs w:val="23"/>
          <w:shd w:val="clear" w:color="auto" w:fill="FFFFFF"/>
        </w:rPr>
        <w:t>em</w:t>
      </w:r>
      <w:r w:rsidR="00DA1E98" w:rsidRPr="00617FF5">
        <w:rPr>
          <w:rFonts w:ascii="Helvetica" w:hAnsi="Helvetica" w:cs="Helvetica"/>
          <w:color w:val="000000" w:themeColor="text1"/>
          <w:sz w:val="23"/>
          <w:szCs w:val="23"/>
          <w:shd w:val="clear" w:color="auto" w:fill="FFFFFF"/>
        </w:rPr>
        <w:t xml:space="preserve"> Instytutu Nadzoru Technicznego.</w:t>
      </w:r>
    </w:p>
    <w:p w:rsidR="00A123A1" w:rsidRDefault="00A123A1" w:rsidP="00DA1E98">
      <w:pPr>
        <w:widowControl w:val="0"/>
        <w:shd w:val="clear" w:color="auto" w:fill="FFFFFF"/>
        <w:tabs>
          <w:tab w:val="left" w:leader="dot" w:pos="9029"/>
        </w:tabs>
        <w:autoSpaceDE w:val="0"/>
        <w:autoSpaceDN w:val="0"/>
        <w:adjustRightInd w:val="0"/>
        <w:spacing w:before="60" w:after="0" w:line="240" w:lineRule="auto"/>
        <w:jc w:val="both"/>
        <w:rPr>
          <w:rFonts w:ascii="Helvetica" w:hAnsi="Helvetica" w:cs="Helvetica"/>
          <w:color w:val="000000" w:themeColor="text1"/>
          <w:sz w:val="23"/>
          <w:szCs w:val="23"/>
          <w:shd w:val="clear" w:color="auto" w:fill="FFFFFF"/>
        </w:rPr>
      </w:pPr>
    </w:p>
    <w:p w:rsidR="00A123A1" w:rsidRDefault="00A123A1" w:rsidP="00A123A1">
      <w:pPr>
        <w:shd w:val="clear" w:color="auto" w:fill="FFFFFF"/>
        <w:suppressAutoHyphens/>
        <w:spacing w:after="0" w:line="240" w:lineRule="auto"/>
        <w:ind w:firstLine="709"/>
        <w:jc w:val="both"/>
        <w:rPr>
          <w:rFonts w:ascii="Arial" w:hAnsi="Arial" w:cs="Arial"/>
          <w:b/>
          <w:lang w:eastAsia="ar-SA"/>
        </w:rPr>
      </w:pPr>
      <w:r w:rsidRPr="00D553A3">
        <w:rPr>
          <w:rFonts w:ascii="Arial" w:hAnsi="Arial" w:cs="Arial"/>
        </w:rPr>
        <w:t xml:space="preserve">Część V: </w:t>
      </w:r>
      <w:r w:rsidRPr="00D553A3">
        <w:rPr>
          <w:rFonts w:ascii="Arial" w:hAnsi="Arial" w:cs="Arial"/>
          <w:b/>
          <w:lang w:eastAsia="ar-SA"/>
        </w:rPr>
        <w:t>Doposażenie placu zabaw w miejscowości Babule gm. Padew Narodowa poprzez zakup i montaż zestawu wspinaczkowego i bujaków sprężynowych na działce ewid. nr 615/1 w miejscowości Babule.</w:t>
      </w:r>
    </w:p>
    <w:p w:rsidR="00D553A3" w:rsidRDefault="00D553A3" w:rsidP="00D553A3">
      <w:pPr>
        <w:widowControl w:val="0"/>
        <w:shd w:val="clear" w:color="auto" w:fill="FFFFFF"/>
        <w:tabs>
          <w:tab w:val="left" w:leader="dot" w:pos="9029"/>
        </w:tabs>
        <w:autoSpaceDE w:val="0"/>
        <w:autoSpaceDN w:val="0"/>
        <w:adjustRightInd w:val="0"/>
        <w:spacing w:before="60" w:after="0" w:line="240" w:lineRule="auto"/>
        <w:ind w:left="710"/>
        <w:jc w:val="both"/>
        <w:rPr>
          <w:rFonts w:ascii="Arial" w:hAnsi="Arial" w:cs="Arial"/>
        </w:rPr>
      </w:pPr>
    </w:p>
    <w:p w:rsidR="005D6010" w:rsidRDefault="005D6010" w:rsidP="00D553A3">
      <w:pPr>
        <w:widowControl w:val="0"/>
        <w:shd w:val="clear" w:color="auto" w:fill="FFFFFF"/>
        <w:tabs>
          <w:tab w:val="left" w:leader="dot" w:pos="9029"/>
        </w:tabs>
        <w:autoSpaceDE w:val="0"/>
        <w:autoSpaceDN w:val="0"/>
        <w:adjustRightInd w:val="0"/>
        <w:spacing w:before="60" w:after="0" w:line="240" w:lineRule="auto"/>
        <w:ind w:left="710"/>
        <w:jc w:val="both"/>
        <w:rPr>
          <w:rFonts w:ascii="Arial" w:hAnsi="Arial" w:cs="Arial"/>
        </w:rPr>
      </w:pPr>
      <w:r>
        <w:rPr>
          <w:rFonts w:ascii="Arial" w:hAnsi="Arial" w:cs="Arial"/>
        </w:rPr>
        <w:t>Opis części V:</w:t>
      </w:r>
    </w:p>
    <w:p w:rsidR="00307EBA" w:rsidRPr="00617FF5" w:rsidRDefault="005D6010" w:rsidP="00307EBA">
      <w:pPr>
        <w:spacing w:after="0" w:line="360" w:lineRule="auto"/>
        <w:rPr>
          <w:rFonts w:ascii="Arial" w:eastAsiaTheme="minorHAnsi" w:hAnsi="Arial" w:cs="Arial"/>
          <w:color w:val="000000" w:themeColor="text1"/>
          <w:lang w:eastAsia="en-US"/>
        </w:rPr>
      </w:pPr>
      <w:r w:rsidRPr="00455EC9">
        <w:rPr>
          <w:rFonts w:ascii="Arial" w:hAnsi="Arial" w:cs="Arial"/>
        </w:rPr>
        <w:t xml:space="preserve">Zestaw wspinaczkowy w kształcie sześciokąta zamkniętego wyposażony w drabinki, przeplotnie, ściankę wspinaczkową  i drążki. </w:t>
      </w:r>
      <w:r w:rsidR="00307EBA">
        <w:rPr>
          <w:rFonts w:ascii="Arial" w:eastAsiaTheme="minorHAnsi" w:hAnsi="Arial" w:cs="Arial"/>
          <w:color w:val="000000" w:themeColor="text1"/>
          <w:lang w:eastAsia="en-US"/>
        </w:rPr>
        <w:t xml:space="preserve">Urządzenie należy zamontować w gruncie za pośrednictwem stóp fundamentowych prefabrykowanych wg zaleceń producenta lub na wylewce betonowej wykonanej z betonu C20/25 o wym. 0,40x0,40x0,40 </w:t>
      </w:r>
    </w:p>
    <w:p w:rsidR="005D6010" w:rsidRPr="00455EC9" w:rsidRDefault="005D6010" w:rsidP="00455EC9">
      <w:pPr>
        <w:spacing w:after="0" w:line="360" w:lineRule="auto"/>
        <w:rPr>
          <w:rFonts w:ascii="Arial" w:hAnsi="Arial" w:cs="Arial"/>
        </w:rPr>
      </w:pPr>
      <w:r w:rsidRPr="00455EC9">
        <w:rPr>
          <w:rFonts w:ascii="Arial" w:hAnsi="Arial" w:cs="Arial"/>
        </w:rPr>
        <w:t xml:space="preserve">Bujaki sprężynowe </w:t>
      </w:r>
      <w:r w:rsidR="00455EC9" w:rsidRPr="00455EC9">
        <w:rPr>
          <w:rFonts w:ascii="Arial" w:hAnsi="Arial" w:cs="Arial"/>
        </w:rPr>
        <w:t xml:space="preserve">jednoosobowe </w:t>
      </w:r>
      <w:r w:rsidRPr="00455EC9">
        <w:rPr>
          <w:rFonts w:ascii="Arial" w:hAnsi="Arial" w:cs="Arial"/>
        </w:rPr>
        <w:t xml:space="preserve">- korpus wykonany z płyty HDPE na sprężynie metalowej posadowiony w gruncie na prefabrykowanym fundamencie. </w:t>
      </w:r>
    </w:p>
    <w:p w:rsidR="00F544ED" w:rsidRDefault="00F544ED" w:rsidP="00D82141">
      <w:pPr>
        <w:widowControl w:val="0"/>
        <w:shd w:val="clear" w:color="auto" w:fill="FFFFFF"/>
        <w:tabs>
          <w:tab w:val="left" w:pos="709"/>
          <w:tab w:val="left" w:leader="dot" w:pos="9029"/>
        </w:tabs>
        <w:autoSpaceDE w:val="0"/>
        <w:autoSpaceDN w:val="0"/>
        <w:adjustRightInd w:val="0"/>
        <w:spacing w:before="60" w:after="0" w:line="240" w:lineRule="auto"/>
        <w:jc w:val="both"/>
        <w:rPr>
          <w:rFonts w:ascii="Arial" w:hAnsi="Arial" w:cs="Arial"/>
        </w:rPr>
      </w:pPr>
      <w:r w:rsidRPr="006B064A">
        <w:rPr>
          <w:rFonts w:ascii="Arial" w:hAnsi="Arial" w:cs="Arial"/>
        </w:rPr>
        <w:t xml:space="preserve">Szczegółowy zakres i ilość określają: </w:t>
      </w:r>
      <w:r w:rsidR="00DA1E98">
        <w:rPr>
          <w:rFonts w:ascii="Arial" w:hAnsi="Arial" w:cs="Arial"/>
        </w:rPr>
        <w:t>specyfikacja oraz karty techniczne urządzeń</w:t>
      </w:r>
    </w:p>
    <w:p w:rsidR="00F544ED" w:rsidRDefault="00F544ED" w:rsidP="00F544ED">
      <w:pPr>
        <w:widowControl w:val="0"/>
        <w:shd w:val="clear" w:color="auto" w:fill="FFFFFF"/>
        <w:tabs>
          <w:tab w:val="left" w:pos="709"/>
          <w:tab w:val="left" w:leader="dot" w:pos="9029"/>
        </w:tabs>
        <w:autoSpaceDE w:val="0"/>
        <w:autoSpaceDN w:val="0"/>
        <w:adjustRightInd w:val="0"/>
        <w:spacing w:before="60" w:after="0" w:line="240" w:lineRule="auto"/>
        <w:ind w:left="1134"/>
        <w:jc w:val="both"/>
        <w:rPr>
          <w:rFonts w:ascii="Arial" w:hAnsi="Arial" w:cs="Arial"/>
        </w:rPr>
      </w:pPr>
    </w:p>
    <w:p w:rsidR="0068462A" w:rsidRPr="00AF45A5" w:rsidRDefault="0068462A" w:rsidP="00060B15">
      <w:pPr>
        <w:widowControl w:val="0"/>
        <w:numPr>
          <w:ilvl w:val="0"/>
          <w:numId w:val="1"/>
        </w:numPr>
        <w:autoSpaceDE w:val="0"/>
        <w:autoSpaceDN w:val="0"/>
        <w:adjustRightInd w:val="0"/>
        <w:spacing w:before="120" w:after="0" w:line="240" w:lineRule="auto"/>
        <w:ind w:left="1134" w:hanging="425"/>
        <w:jc w:val="both"/>
        <w:rPr>
          <w:rFonts w:ascii="Arial" w:hAnsi="Arial" w:cs="Arial"/>
        </w:rPr>
      </w:pPr>
      <w:r w:rsidRPr="00AF45A5">
        <w:rPr>
          <w:rFonts w:ascii="Arial" w:hAnsi="Arial" w:cs="Arial"/>
        </w:rPr>
        <w:t>Wykonawca zobowiązany jest wykonać i przedłożyć Zamawiającemu przed podpisaniem umowy:</w:t>
      </w:r>
    </w:p>
    <w:p w:rsidR="0068462A" w:rsidRPr="00AF45A5" w:rsidRDefault="0068462A" w:rsidP="00060B15">
      <w:pPr>
        <w:spacing w:before="60" w:after="0" w:line="240" w:lineRule="auto"/>
        <w:ind w:left="1418" w:hanging="284"/>
        <w:jc w:val="both"/>
        <w:rPr>
          <w:rFonts w:ascii="Arial" w:hAnsi="Arial" w:cs="Arial"/>
        </w:rPr>
      </w:pPr>
      <w:r w:rsidRPr="00AF45A5">
        <w:rPr>
          <w:rFonts w:ascii="Arial" w:hAnsi="Arial" w:cs="Arial"/>
        </w:rPr>
        <w:t xml:space="preserve">kosztorys ofertowe w wersji uproszczonej. </w:t>
      </w:r>
    </w:p>
    <w:p w:rsidR="0068462A" w:rsidRPr="00AF45A5" w:rsidRDefault="0068462A" w:rsidP="00B20000">
      <w:pPr>
        <w:spacing w:after="0" w:line="240" w:lineRule="auto"/>
        <w:ind w:left="1134"/>
        <w:jc w:val="both"/>
        <w:rPr>
          <w:rFonts w:ascii="Arial" w:hAnsi="Arial" w:cs="Arial"/>
        </w:rPr>
      </w:pPr>
      <w:r w:rsidRPr="00AF45A5">
        <w:rPr>
          <w:rFonts w:ascii="Arial" w:hAnsi="Arial" w:cs="Arial"/>
        </w:rPr>
        <w:t>Kosztorysy ofertowe opracowane, zgodnie z</w:t>
      </w:r>
      <w:r w:rsidR="00ED1043">
        <w:rPr>
          <w:rFonts w:ascii="Arial" w:hAnsi="Arial" w:cs="Arial"/>
        </w:rPr>
        <w:t xml:space="preserve"> </w:t>
      </w:r>
      <w:r w:rsidRPr="00AF45A5">
        <w:rPr>
          <w:rFonts w:ascii="Arial" w:hAnsi="Arial" w:cs="Arial"/>
        </w:rPr>
        <w:t xml:space="preserve">Rozporządzeniem Ministra Rozwoju Regionalnego i Budownictwa </w:t>
      </w:r>
      <w:r w:rsidRPr="00AF45A5">
        <w:rPr>
          <w:rFonts w:ascii="Arial" w:hAnsi="Arial" w:cs="Arial"/>
          <w:color w:val="000000"/>
        </w:rPr>
        <w:t xml:space="preserve">z dnia 18 maja 2004 roku  r. w sprawie określenia metod i podstaw sporządzania kosztorysu inwestorskiego, obliczania </w:t>
      </w:r>
      <w:smartTag w:uri="urn:schemas-microsoft-com:office:smarttags" w:element="PersonName">
        <w:r w:rsidRPr="00AF45A5">
          <w:rPr>
            <w:rFonts w:ascii="Arial" w:hAnsi="Arial" w:cs="Arial"/>
            <w:color w:val="000000"/>
          </w:rPr>
          <w:t>pl</w:t>
        </w:r>
      </w:smartTag>
      <w:r w:rsidRPr="00AF45A5">
        <w:rPr>
          <w:rFonts w:ascii="Arial" w:hAnsi="Arial" w:cs="Arial"/>
          <w:color w:val="000000"/>
        </w:rPr>
        <w:t xml:space="preserve">anowanych kosztów prac projektowych oraz </w:t>
      </w:r>
      <w:smartTag w:uri="urn:schemas-microsoft-com:office:smarttags" w:element="PersonName">
        <w:r w:rsidRPr="00AF45A5">
          <w:rPr>
            <w:rFonts w:ascii="Arial" w:hAnsi="Arial" w:cs="Arial"/>
            <w:color w:val="000000"/>
          </w:rPr>
          <w:t>pl</w:t>
        </w:r>
      </w:smartTag>
      <w:r w:rsidRPr="00AF45A5">
        <w:rPr>
          <w:rFonts w:ascii="Arial" w:hAnsi="Arial" w:cs="Arial"/>
          <w:color w:val="000000"/>
        </w:rPr>
        <w:t xml:space="preserve">anowanych kosztów robót budowlanych określonych w programie funkcjonalno - użytkowym (Dz. U. 2004 r. Nr 130 poz. 1389) </w:t>
      </w:r>
      <w:r w:rsidRPr="00AF45A5">
        <w:rPr>
          <w:rFonts w:ascii="Arial" w:hAnsi="Arial" w:cs="Arial"/>
        </w:rPr>
        <w:t xml:space="preserve">w wersji papierowej. </w:t>
      </w:r>
    </w:p>
    <w:p w:rsidR="00F06601" w:rsidRPr="00F06601" w:rsidRDefault="0068462A" w:rsidP="00F06601">
      <w:pPr>
        <w:pStyle w:val="Akapitzlist"/>
        <w:numPr>
          <w:ilvl w:val="0"/>
          <w:numId w:val="1"/>
        </w:numPr>
        <w:spacing w:before="120" w:after="0" w:line="240" w:lineRule="auto"/>
        <w:jc w:val="both"/>
        <w:rPr>
          <w:rFonts w:ascii="Arial" w:hAnsi="Arial" w:cs="Arial"/>
        </w:rPr>
      </w:pPr>
      <w:r w:rsidRPr="00F06601">
        <w:rPr>
          <w:rFonts w:ascii="Arial" w:hAnsi="Arial" w:cs="Arial"/>
        </w:rPr>
        <w:t xml:space="preserve">Szczegółowy opis przedmiotu zamówienia został określony w dokumentacji technicznej, </w:t>
      </w:r>
    </w:p>
    <w:p w:rsidR="0068462A" w:rsidRPr="005C61F8" w:rsidRDefault="0068462A" w:rsidP="00E370C8">
      <w:pPr>
        <w:numPr>
          <w:ilvl w:val="0"/>
          <w:numId w:val="26"/>
        </w:numPr>
        <w:tabs>
          <w:tab w:val="clear" w:pos="928"/>
          <w:tab w:val="left" w:pos="1134"/>
        </w:tabs>
        <w:spacing w:before="120" w:after="0" w:line="240" w:lineRule="auto"/>
        <w:ind w:left="1134" w:hanging="425"/>
        <w:jc w:val="both"/>
        <w:rPr>
          <w:rFonts w:ascii="Arial" w:hAnsi="Arial" w:cs="Arial"/>
          <w:color w:val="000000"/>
        </w:rPr>
      </w:pPr>
      <w:r w:rsidRPr="005C61F8">
        <w:rPr>
          <w:rFonts w:ascii="Arial" w:hAnsi="Arial" w:cs="Arial"/>
          <w:color w:val="000000"/>
        </w:rPr>
        <w:t>Zamawiający informuje, że określając przedmiot zamówienia poprzez wskazanie nazw handlowych, dopuszcza jednocześnie wszelkie ich odpowiedniki rynkowe nie gorsze niż wskazane. Parametry wskazanego przez zamawiającego standardu przedstawiają warunki techniczne, eks</w:t>
      </w:r>
      <w:smartTag w:uri="urn:schemas-microsoft-com:office:smarttags" w:element="PersonName">
        <w:r w:rsidRPr="005C61F8">
          <w:rPr>
            <w:rFonts w:ascii="Arial" w:hAnsi="Arial" w:cs="Arial"/>
            <w:color w:val="000000"/>
          </w:rPr>
          <w:t>pl</w:t>
        </w:r>
      </w:smartTag>
      <w:r w:rsidRPr="005C61F8">
        <w:rPr>
          <w:rFonts w:ascii="Arial" w:hAnsi="Arial" w:cs="Arial"/>
          <w:color w:val="000000"/>
        </w:rPr>
        <w:t xml:space="preserve">oatacyjne, użytkowe, funkcjonalne, estetyczne oraz inne cechy istotne dla przedmiotu zamówienia. Natomiast wskazana marka lub nazwa handlowa określa klasę produktu, a nie konkretnego producenta. </w:t>
      </w:r>
    </w:p>
    <w:p w:rsidR="0068462A" w:rsidRPr="005C61F8" w:rsidRDefault="0068462A" w:rsidP="00E370C8">
      <w:pPr>
        <w:pStyle w:val="Normalny1"/>
        <w:numPr>
          <w:ilvl w:val="0"/>
          <w:numId w:val="26"/>
        </w:numPr>
        <w:tabs>
          <w:tab w:val="clear" w:pos="928"/>
          <w:tab w:val="num" w:pos="567"/>
          <w:tab w:val="num" w:pos="1134"/>
        </w:tabs>
        <w:autoSpaceDE w:val="0"/>
        <w:spacing w:before="120" w:after="0" w:line="240" w:lineRule="auto"/>
        <w:ind w:left="1134" w:hanging="431"/>
        <w:jc w:val="both"/>
        <w:rPr>
          <w:rFonts w:ascii="Arial" w:hAnsi="Arial" w:cs="Arial"/>
          <w:color w:val="000000"/>
        </w:rPr>
      </w:pPr>
      <w:r w:rsidRPr="005C61F8">
        <w:rPr>
          <w:rFonts w:ascii="Arial" w:hAnsi="Arial" w:cs="Arial"/>
          <w:color w:val="000000"/>
        </w:rPr>
        <w:t>Stosowanie materiałów, urządzeń i technologii równoważnych.</w:t>
      </w:r>
    </w:p>
    <w:p w:rsidR="0068462A" w:rsidRPr="005C61F8" w:rsidRDefault="0068462A" w:rsidP="00060B15">
      <w:pPr>
        <w:pStyle w:val="Normalny1"/>
        <w:autoSpaceDE w:val="0"/>
        <w:spacing w:after="0" w:line="240" w:lineRule="auto"/>
        <w:ind w:left="1134"/>
        <w:jc w:val="both"/>
        <w:rPr>
          <w:rStyle w:val="Domylnaczcionkaakapitu1"/>
          <w:rFonts w:ascii="Arial" w:hAnsi="Arial" w:cs="Arial"/>
          <w:color w:val="000000"/>
        </w:rPr>
      </w:pPr>
      <w:r w:rsidRPr="005C61F8">
        <w:rPr>
          <w:rFonts w:ascii="Arial" w:hAnsi="Arial" w:cs="Arial"/>
          <w:color w:val="000000"/>
        </w:rPr>
        <w:t xml:space="preserve">Jeżeli dokumentacja techniczna, Specyfikacja Techniczna Wykonania i Odbioru Robót Budowlanych lub przedmiar wskazywałyby w odniesieniu do niektórych materiałów, urządzeń i technologii znaki towarowe lub pochodzenie, w tym w </w:t>
      </w:r>
      <w:r w:rsidRPr="005C61F8">
        <w:rPr>
          <w:rFonts w:ascii="Arial" w:hAnsi="Arial" w:cs="Arial"/>
          <w:color w:val="000000"/>
        </w:rPr>
        <w:lastRenderedPageBreak/>
        <w:t>szczególności podana byłaby nazwa własna materiału, urządzenia czy technologii, numer katalogowy lub producent, należy to traktować jako rozwiązanie przykładowe określające standardy, wygląd i wymagania techniczne, a Zamawiający,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w:t>
      </w:r>
    </w:p>
    <w:p w:rsidR="0068462A" w:rsidRPr="005C61F8" w:rsidRDefault="0068462A" w:rsidP="00060B15">
      <w:pPr>
        <w:pStyle w:val="Normalny1"/>
        <w:autoSpaceDE w:val="0"/>
        <w:spacing w:after="0" w:line="240" w:lineRule="auto"/>
        <w:ind w:left="1134"/>
        <w:jc w:val="both"/>
        <w:rPr>
          <w:rFonts w:ascii="Arial" w:hAnsi="Arial" w:cs="Arial"/>
          <w:color w:val="000000"/>
        </w:rPr>
      </w:pPr>
      <w:r w:rsidRPr="005C61F8">
        <w:rPr>
          <w:rStyle w:val="Domylnaczcionkaakapitu1"/>
          <w:rFonts w:ascii="Arial" w:hAnsi="Arial" w:cs="Arial"/>
          <w:color w:val="000000"/>
        </w:rPr>
        <w:t xml:space="preserve">Wszelkie materiały, urządzenia i rozwiązania równoważne, muszą spełniać następujące wymagania i standardy w stosunku do materiału, urządzenia </w:t>
      </w:r>
      <w:r w:rsidR="00DF4FC0">
        <w:rPr>
          <w:rStyle w:val="Domylnaczcionkaakapitu1"/>
          <w:rFonts w:ascii="Arial" w:hAnsi="Arial" w:cs="Arial"/>
          <w:color w:val="000000"/>
        </w:rPr>
        <w:br/>
      </w:r>
      <w:r w:rsidRPr="005C61F8">
        <w:rPr>
          <w:rStyle w:val="Domylnaczcionkaakapitu1"/>
          <w:rFonts w:ascii="Arial" w:hAnsi="Arial" w:cs="Arial"/>
          <w:color w:val="000000"/>
        </w:rPr>
        <w:t xml:space="preserve">i rozwiązania wskazanego jako przykładowy, tj. muszą być </w:t>
      </w:r>
      <w:r w:rsidRPr="005C61F8">
        <w:rPr>
          <w:rStyle w:val="Domylnaczcionkaakapitu1"/>
          <w:rFonts w:ascii="Arial" w:hAnsi="Arial" w:cs="Arial"/>
          <w:bCs/>
          <w:color w:val="000000"/>
        </w:rPr>
        <w:t>co najmniej</w:t>
      </w:r>
      <w:r w:rsidRPr="005C61F8">
        <w:rPr>
          <w:rStyle w:val="Domylnaczcionkaakapitu1"/>
          <w:rFonts w:ascii="Arial" w:hAnsi="Arial" w:cs="Arial"/>
          <w:color w:val="000000"/>
        </w:rPr>
        <w:t xml:space="preserve">: tej samej wytrzymałości, tej samej trwałości, o tym samym poziomie estetyki urządzenia, </w:t>
      </w:r>
      <w:r w:rsidR="008071E3">
        <w:rPr>
          <w:rStyle w:val="Domylnaczcionkaakapitu1"/>
          <w:rFonts w:ascii="Arial" w:hAnsi="Arial" w:cs="Arial"/>
          <w:color w:val="000000"/>
        </w:rPr>
        <w:br/>
      </w:r>
      <w:r w:rsidRPr="005C61F8">
        <w:rPr>
          <w:rStyle w:val="Domylnaczcionkaakapitu1"/>
          <w:rFonts w:ascii="Arial" w:hAnsi="Arial" w:cs="Arial"/>
          <w:color w:val="000000"/>
        </w:rPr>
        <w:t xml:space="preserve">o parametrach technicznych materiałów i urządzeń jeśli zostały określone </w:t>
      </w:r>
      <w:r w:rsidR="008071E3">
        <w:rPr>
          <w:rStyle w:val="Domylnaczcionkaakapitu1"/>
          <w:rFonts w:ascii="Arial" w:hAnsi="Arial" w:cs="Arial"/>
          <w:color w:val="000000"/>
        </w:rPr>
        <w:br/>
      </w:r>
      <w:r w:rsidRPr="005C61F8">
        <w:rPr>
          <w:rStyle w:val="Domylnaczcionkaakapitu1"/>
          <w:rFonts w:ascii="Arial" w:hAnsi="Arial" w:cs="Arial"/>
          <w:color w:val="000000"/>
        </w:rPr>
        <w:t xml:space="preserve">w dokumentacji projektowej, muszą być kompatybilne z istniejącą i projektowaną infrastrukturą, spełniać te same funkcje, spełniać wymagania bezpieczeństwa konstrukcji, bhp i </w:t>
      </w:r>
      <w:proofErr w:type="spellStart"/>
      <w:r w:rsidRPr="005C61F8">
        <w:rPr>
          <w:rStyle w:val="Domylnaczcionkaakapitu1"/>
          <w:rFonts w:ascii="Arial" w:hAnsi="Arial" w:cs="Arial"/>
          <w:color w:val="000000"/>
        </w:rPr>
        <w:t>p.poż</w:t>
      </w:r>
      <w:proofErr w:type="spellEnd"/>
      <w:r w:rsidRPr="005C61F8">
        <w:rPr>
          <w:rStyle w:val="Domylnaczcionkaakapitu1"/>
          <w:rFonts w:ascii="Arial" w:hAnsi="Arial" w:cs="Arial"/>
          <w:color w:val="000000"/>
        </w:rPr>
        <w:t>, posiadać stosowne dokumenty dopuszczające do stosowania w budownictwie, atesty i aprobaty techniczne.</w:t>
      </w:r>
    </w:p>
    <w:p w:rsidR="0068462A" w:rsidRPr="005C61F8" w:rsidRDefault="0068462A" w:rsidP="00060B15">
      <w:pPr>
        <w:spacing w:after="0" w:line="240" w:lineRule="auto"/>
        <w:ind w:left="1134"/>
        <w:jc w:val="both"/>
        <w:rPr>
          <w:rFonts w:ascii="Arial" w:hAnsi="Arial" w:cs="Arial"/>
          <w:color w:val="000000"/>
        </w:rPr>
      </w:pPr>
      <w:r w:rsidRPr="005C61F8">
        <w:rPr>
          <w:rFonts w:ascii="Arial" w:hAnsi="Arial" w:cs="Arial"/>
          <w:color w:val="000000"/>
        </w:rPr>
        <w:t xml:space="preserve">Zaproponowane materiały równoważne będą akceptowane przez Zamawiającego lub Inspektora Nadzoru. Po stronie wykonawcy jest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t>
      </w:r>
      <w:r w:rsidR="005C61F8">
        <w:rPr>
          <w:rFonts w:ascii="Arial" w:hAnsi="Arial" w:cs="Arial"/>
          <w:color w:val="000000"/>
        </w:rPr>
        <w:t>W</w:t>
      </w:r>
      <w:r w:rsidRPr="005C61F8">
        <w:rPr>
          <w:rFonts w:ascii="Arial" w:hAnsi="Arial" w:cs="Arial"/>
          <w:color w:val="000000"/>
        </w:rPr>
        <w:t>ykonawcy i na jego koszt jest przygotowanie i uzgodnienie dokumentacji zamiennej</w:t>
      </w:r>
      <w:r w:rsidR="005C61F8">
        <w:rPr>
          <w:rFonts w:ascii="Arial" w:hAnsi="Arial" w:cs="Arial"/>
          <w:color w:val="000000"/>
        </w:rPr>
        <w:t>.</w:t>
      </w:r>
    </w:p>
    <w:p w:rsidR="0068462A" w:rsidRPr="00B7687D" w:rsidRDefault="0068462A" w:rsidP="00E370C8">
      <w:pPr>
        <w:numPr>
          <w:ilvl w:val="0"/>
          <w:numId w:val="26"/>
        </w:numPr>
        <w:tabs>
          <w:tab w:val="clear" w:pos="928"/>
          <w:tab w:val="num" w:pos="1134"/>
        </w:tabs>
        <w:spacing w:before="120" w:after="0" w:line="240" w:lineRule="auto"/>
        <w:ind w:left="1134" w:hanging="425"/>
        <w:jc w:val="both"/>
        <w:rPr>
          <w:rFonts w:ascii="Arial" w:hAnsi="Arial" w:cs="Arial"/>
          <w:color w:val="000000"/>
        </w:rPr>
      </w:pPr>
      <w:r w:rsidRPr="00B7687D">
        <w:rPr>
          <w:rFonts w:ascii="Arial" w:hAnsi="Arial" w:cs="Arial"/>
          <w:color w:val="000000"/>
        </w:rPr>
        <w:t xml:space="preserve">Zamawiający dopuszcza możliwość składania ofert równoważnych w stosunku do opisanych i podanych w wymaganych parametrach w </w:t>
      </w:r>
      <w:r w:rsidR="00B7687D" w:rsidRPr="00B7687D">
        <w:rPr>
          <w:rFonts w:ascii="Arial" w:hAnsi="Arial" w:cs="Arial"/>
          <w:color w:val="000000"/>
        </w:rPr>
        <w:t>zapytaniu ofertowym</w:t>
      </w:r>
      <w:r w:rsidRPr="00B7687D">
        <w:rPr>
          <w:rFonts w:ascii="Arial" w:hAnsi="Arial" w:cs="Arial"/>
          <w:color w:val="000000"/>
        </w:rPr>
        <w:t xml:space="preserve"> pod warunkiem, że będą posiadały nie gorsze parametry techniczne.</w:t>
      </w:r>
    </w:p>
    <w:p w:rsidR="0068462A" w:rsidRPr="00B7687D" w:rsidRDefault="0068462A" w:rsidP="00060B15">
      <w:pPr>
        <w:tabs>
          <w:tab w:val="num" w:pos="1134"/>
        </w:tabs>
        <w:spacing w:after="0" w:line="240" w:lineRule="auto"/>
        <w:ind w:left="1134"/>
        <w:jc w:val="both"/>
        <w:rPr>
          <w:rFonts w:ascii="Arial" w:hAnsi="Arial" w:cs="Arial"/>
          <w:color w:val="000000"/>
        </w:rPr>
      </w:pPr>
      <w:r w:rsidRPr="00B7687D">
        <w:rPr>
          <w:rFonts w:ascii="Arial" w:hAnsi="Arial" w:cs="Arial"/>
          <w:color w:val="000000"/>
        </w:rPr>
        <w:t xml:space="preserve">Zamawiający informuje, że opisując przedmiot zamówienia przez odniesienie do norm, europejskich ocen technicznych, aprobat, specyfikacji technicznych </w:t>
      </w:r>
      <w:r w:rsidR="008071E3">
        <w:rPr>
          <w:rFonts w:ascii="Arial" w:hAnsi="Arial" w:cs="Arial"/>
          <w:color w:val="000000"/>
        </w:rPr>
        <w:br/>
      </w:r>
      <w:r w:rsidRPr="00B7687D">
        <w:rPr>
          <w:rFonts w:ascii="Arial" w:hAnsi="Arial" w:cs="Arial"/>
          <w:color w:val="000000"/>
        </w:rPr>
        <w:t>i systemów referencji technicznych, dopuszcza rozwiązania równoważne opisywanym, a odniesieniu takiemu towarzyszą wyrazy „lub równoważny”.</w:t>
      </w:r>
    </w:p>
    <w:p w:rsidR="0068462A" w:rsidRPr="002252B0" w:rsidRDefault="0068462A" w:rsidP="00E370C8">
      <w:pPr>
        <w:numPr>
          <w:ilvl w:val="0"/>
          <w:numId w:val="26"/>
        </w:numPr>
        <w:tabs>
          <w:tab w:val="clear" w:pos="928"/>
          <w:tab w:val="num" w:pos="1134"/>
        </w:tabs>
        <w:spacing w:before="120" w:after="0" w:line="240" w:lineRule="auto"/>
        <w:ind w:left="1134" w:hanging="425"/>
        <w:jc w:val="both"/>
        <w:rPr>
          <w:rFonts w:ascii="Arial" w:hAnsi="Arial" w:cs="Arial"/>
          <w:color w:val="000000"/>
        </w:rPr>
      </w:pPr>
      <w:r w:rsidRPr="002252B0">
        <w:rPr>
          <w:rFonts w:ascii="Arial" w:hAnsi="Arial" w:cs="Arial"/>
        </w:rPr>
        <w:t xml:space="preserve">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rsidR="0068462A" w:rsidRPr="003406D1" w:rsidRDefault="0068462A" w:rsidP="00E370C8">
      <w:pPr>
        <w:numPr>
          <w:ilvl w:val="0"/>
          <w:numId w:val="26"/>
        </w:numPr>
        <w:tabs>
          <w:tab w:val="num" w:pos="1134"/>
        </w:tabs>
        <w:spacing w:before="120" w:after="0" w:line="240" w:lineRule="auto"/>
        <w:ind w:left="1134" w:hanging="425"/>
        <w:jc w:val="both"/>
        <w:rPr>
          <w:rFonts w:ascii="Arial" w:hAnsi="Arial" w:cs="Arial"/>
          <w:color w:val="000000"/>
        </w:rPr>
      </w:pPr>
      <w:r w:rsidRPr="003406D1">
        <w:rPr>
          <w:rFonts w:ascii="Arial" w:hAnsi="Arial" w:cs="Arial"/>
        </w:rPr>
        <w:t xml:space="preserve">Zamawiający zastrzega sobie prawo do oceny równoważności proponowanych rozwiązań. Zamawiający zastrzega sobie także prawo do korzystania w tym względzie z opinii ekspertów. Nie dopuszcza się wprowadzania zmian </w:t>
      </w:r>
      <w:r w:rsidR="008071E3">
        <w:rPr>
          <w:rFonts w:ascii="Arial" w:hAnsi="Arial" w:cs="Arial"/>
        </w:rPr>
        <w:br/>
      </w:r>
      <w:r w:rsidRPr="003406D1">
        <w:rPr>
          <w:rFonts w:ascii="Arial" w:hAnsi="Arial" w:cs="Arial"/>
        </w:rPr>
        <w:t>w stosunku do założeń dokumentacji projektowej, których skutki rzutowałyby na przyjęte w projekcie warunki architektoniczne, funkcjonalne, a zwłaszcza parametry technologiczne.</w:t>
      </w:r>
    </w:p>
    <w:p w:rsidR="0068462A" w:rsidRPr="00CC2AB7" w:rsidRDefault="0068462A" w:rsidP="00E370C8">
      <w:pPr>
        <w:numPr>
          <w:ilvl w:val="0"/>
          <w:numId w:val="26"/>
        </w:numPr>
        <w:tabs>
          <w:tab w:val="clear" w:pos="928"/>
          <w:tab w:val="num" w:pos="1134"/>
        </w:tabs>
        <w:autoSpaceDE w:val="0"/>
        <w:autoSpaceDN w:val="0"/>
        <w:adjustRightInd w:val="0"/>
        <w:spacing w:before="120" w:after="0" w:line="240" w:lineRule="auto"/>
        <w:ind w:left="1134" w:hanging="425"/>
        <w:jc w:val="both"/>
        <w:rPr>
          <w:rFonts w:ascii="Arial" w:hAnsi="Arial" w:cs="Arial"/>
        </w:rPr>
      </w:pPr>
      <w:r w:rsidRPr="00CC2AB7">
        <w:rPr>
          <w:rFonts w:ascii="Arial" w:hAnsi="Arial" w:cs="Arial"/>
        </w:rPr>
        <w:t>Szczegółowy zakres robót do wykonania obe</w:t>
      </w:r>
      <w:r w:rsidR="00CC2AB7" w:rsidRPr="00CC2AB7">
        <w:rPr>
          <w:rFonts w:ascii="Arial" w:hAnsi="Arial" w:cs="Arial"/>
        </w:rPr>
        <w:t>jmuje dokumentacja projektowa</w:t>
      </w:r>
      <w:r w:rsidR="00CC2AB7">
        <w:rPr>
          <w:rFonts w:ascii="Arial" w:hAnsi="Arial" w:cs="Arial"/>
        </w:rPr>
        <w:t>.</w:t>
      </w:r>
      <w:r w:rsidR="00CC2AB7" w:rsidRPr="00CC2AB7">
        <w:rPr>
          <w:rFonts w:ascii="Arial" w:hAnsi="Arial" w:cs="Arial"/>
        </w:rPr>
        <w:t xml:space="preserve"> </w:t>
      </w:r>
    </w:p>
    <w:p w:rsidR="0068462A" w:rsidRPr="003406D1" w:rsidRDefault="0068462A" w:rsidP="00E370C8">
      <w:pPr>
        <w:pStyle w:val="Tekstpodstawowywcity"/>
        <w:numPr>
          <w:ilvl w:val="0"/>
          <w:numId w:val="26"/>
        </w:numPr>
        <w:tabs>
          <w:tab w:val="clear" w:pos="928"/>
          <w:tab w:val="left" w:pos="567"/>
        </w:tabs>
        <w:spacing w:before="120"/>
        <w:ind w:left="1134" w:hanging="425"/>
        <w:jc w:val="both"/>
        <w:rPr>
          <w:rFonts w:ascii="Arial" w:hAnsi="Arial" w:cs="Arial"/>
          <w:color w:val="000000"/>
          <w:sz w:val="22"/>
          <w:szCs w:val="22"/>
        </w:rPr>
      </w:pPr>
      <w:r w:rsidRPr="003406D1">
        <w:rPr>
          <w:rFonts w:ascii="Arial" w:hAnsi="Arial" w:cs="Arial"/>
          <w:sz w:val="22"/>
          <w:szCs w:val="22"/>
        </w:rPr>
        <w:t xml:space="preserve">Realizacja zamówienia podlega prawu polskiemu, w tym w szczególności ustawie z dnia 7 lipca 1994 roku Prawo budowlane (t. j. Dz. U. z 2019r. poz. 1186 z późn. zm.), ustawie z dnia 23 kwietnia 1964r. Kodeks cywilny (tj. Dz. U. </w:t>
      </w:r>
      <w:r w:rsidR="00723DA0">
        <w:rPr>
          <w:rFonts w:ascii="Arial" w:hAnsi="Arial" w:cs="Arial"/>
          <w:sz w:val="22"/>
          <w:szCs w:val="22"/>
        </w:rPr>
        <w:br/>
      </w:r>
      <w:r w:rsidRPr="003406D1">
        <w:rPr>
          <w:rFonts w:ascii="Arial" w:hAnsi="Arial" w:cs="Arial"/>
          <w:sz w:val="22"/>
          <w:szCs w:val="22"/>
        </w:rPr>
        <w:t xml:space="preserve">z 2019r. poz. 1145, 1495 z 2020 r. poz. 875) </w:t>
      </w:r>
    </w:p>
    <w:p w:rsidR="0068462A" w:rsidRPr="004D0080" w:rsidRDefault="0068462A" w:rsidP="00E370C8">
      <w:pPr>
        <w:pStyle w:val="Tekstpodstawowywcity"/>
        <w:numPr>
          <w:ilvl w:val="0"/>
          <w:numId w:val="26"/>
        </w:numPr>
        <w:tabs>
          <w:tab w:val="clear" w:pos="928"/>
          <w:tab w:val="left" w:pos="567"/>
          <w:tab w:val="num" w:pos="709"/>
        </w:tabs>
        <w:autoSpaceDE w:val="0"/>
        <w:autoSpaceDN w:val="0"/>
        <w:adjustRightInd w:val="0"/>
        <w:spacing w:before="120" w:after="0"/>
        <w:ind w:left="1134" w:hanging="425"/>
        <w:jc w:val="both"/>
        <w:rPr>
          <w:rFonts w:ascii="Arial" w:hAnsi="Arial" w:cs="Arial"/>
          <w:sz w:val="22"/>
          <w:szCs w:val="22"/>
        </w:rPr>
      </w:pPr>
      <w:r w:rsidRPr="004D0080">
        <w:rPr>
          <w:rFonts w:ascii="Arial" w:hAnsi="Arial" w:cs="Arial"/>
          <w:sz w:val="22"/>
          <w:szCs w:val="22"/>
        </w:rPr>
        <w:t xml:space="preserve">Informacja o przewidywanych </w:t>
      </w:r>
      <w:r w:rsidR="004D0080" w:rsidRPr="004D0080">
        <w:rPr>
          <w:rFonts w:ascii="Arial" w:hAnsi="Arial" w:cs="Arial"/>
          <w:sz w:val="22"/>
          <w:szCs w:val="22"/>
        </w:rPr>
        <w:t xml:space="preserve">zamówieniach dodatkowych i uzupełniających </w:t>
      </w:r>
      <w:r w:rsidRPr="004D0080">
        <w:rPr>
          <w:rFonts w:ascii="Arial" w:hAnsi="Arial" w:cs="Arial"/>
          <w:sz w:val="22"/>
          <w:szCs w:val="22"/>
        </w:rPr>
        <w:t>jeżeli zamawiający przewiduje udzielenie takich zamówień.</w:t>
      </w:r>
    </w:p>
    <w:p w:rsidR="0068462A" w:rsidRPr="004D0080" w:rsidRDefault="0068462A" w:rsidP="004D0080">
      <w:pPr>
        <w:pStyle w:val="Akapitzlist"/>
        <w:widowControl w:val="0"/>
        <w:tabs>
          <w:tab w:val="left" w:pos="540"/>
        </w:tabs>
        <w:autoSpaceDE w:val="0"/>
        <w:autoSpaceDN w:val="0"/>
        <w:adjustRightInd w:val="0"/>
        <w:spacing w:before="60" w:after="0" w:line="240" w:lineRule="auto"/>
        <w:ind w:left="1134"/>
        <w:contextualSpacing w:val="0"/>
        <w:jc w:val="both"/>
        <w:rPr>
          <w:rFonts w:ascii="Arial" w:hAnsi="Arial" w:cs="Arial"/>
        </w:rPr>
      </w:pPr>
      <w:r w:rsidRPr="004D0080">
        <w:rPr>
          <w:rFonts w:ascii="Arial" w:hAnsi="Arial" w:cs="Arial"/>
        </w:rPr>
        <w:lastRenderedPageBreak/>
        <w:t>Zamawiający przewiduje udzielanie zamówień</w:t>
      </w:r>
      <w:r w:rsidR="004D0080" w:rsidRPr="004D0080">
        <w:rPr>
          <w:rFonts w:ascii="Arial" w:hAnsi="Arial" w:cs="Arial"/>
        </w:rPr>
        <w:t xml:space="preserve"> dodatkowych i uzupełniających</w:t>
      </w:r>
      <w:r w:rsidR="004D0080">
        <w:rPr>
          <w:rFonts w:ascii="Arial" w:hAnsi="Arial" w:cs="Arial"/>
        </w:rPr>
        <w:t>.</w:t>
      </w:r>
    </w:p>
    <w:p w:rsidR="0068462A" w:rsidRPr="004D0080" w:rsidRDefault="0068462A" w:rsidP="004D0080">
      <w:pPr>
        <w:pStyle w:val="Akapitzlist"/>
        <w:widowControl w:val="0"/>
        <w:tabs>
          <w:tab w:val="left" w:pos="540"/>
        </w:tabs>
        <w:autoSpaceDE w:val="0"/>
        <w:autoSpaceDN w:val="0"/>
        <w:adjustRightInd w:val="0"/>
        <w:spacing w:before="60" w:after="0" w:line="240" w:lineRule="auto"/>
        <w:ind w:left="1134"/>
        <w:contextualSpacing w:val="0"/>
        <w:jc w:val="both"/>
        <w:rPr>
          <w:rFonts w:ascii="Arial" w:hAnsi="Arial" w:cs="Arial"/>
        </w:rPr>
      </w:pPr>
      <w:r w:rsidRPr="004D0080">
        <w:rPr>
          <w:rFonts w:ascii="Arial" w:hAnsi="Arial" w:cs="Arial"/>
        </w:rPr>
        <w:t>W przypadku udzielenia w okresie 3 lat od dnia udzielenia zamówienia podstawowego dotychczasowemu wykonawcy robot budowlanych, zamówienia polegającego na powtórzeniu podobnych rob</w:t>
      </w:r>
      <w:r w:rsidR="004D0080">
        <w:rPr>
          <w:rFonts w:ascii="Arial" w:hAnsi="Arial" w:cs="Arial"/>
        </w:rPr>
        <w:t>ó</w:t>
      </w:r>
      <w:r w:rsidRPr="004D0080">
        <w:rPr>
          <w:rFonts w:ascii="Arial" w:hAnsi="Arial" w:cs="Arial"/>
        </w:rPr>
        <w:t>t budowlanych, jeżeli takie zamówienie było przewidziane w ogłoszeniu o zamówieniu dla ogłoszenia podstawowego i jest zgodne z jego przedmiotem oraz całkowita wartość tego zamówienia została obliczona przy obliczaniu jego wartości. Dopuszcza się powtórzenie do 50 % wartości zamówienia podstawowego.</w:t>
      </w:r>
    </w:p>
    <w:p w:rsidR="0068462A" w:rsidRPr="00723DA0" w:rsidRDefault="0068462A" w:rsidP="00E370C8">
      <w:pPr>
        <w:pStyle w:val="Akapitzlist"/>
        <w:widowControl w:val="0"/>
        <w:numPr>
          <w:ilvl w:val="0"/>
          <w:numId w:val="26"/>
        </w:numPr>
        <w:tabs>
          <w:tab w:val="left" w:pos="426"/>
          <w:tab w:val="left" w:pos="1134"/>
        </w:tabs>
        <w:autoSpaceDE w:val="0"/>
        <w:autoSpaceDN w:val="0"/>
        <w:adjustRightInd w:val="0"/>
        <w:spacing w:before="120" w:after="0" w:line="240" w:lineRule="auto"/>
        <w:ind w:left="924" w:hanging="215"/>
        <w:contextualSpacing w:val="0"/>
        <w:jc w:val="both"/>
        <w:rPr>
          <w:rFonts w:ascii="Arial" w:hAnsi="Arial" w:cs="Arial"/>
          <w:color w:val="000000"/>
        </w:rPr>
      </w:pPr>
      <w:r w:rsidRPr="00723DA0">
        <w:rPr>
          <w:rFonts w:ascii="Arial" w:hAnsi="Arial" w:cs="Arial"/>
          <w:color w:val="000000"/>
        </w:rPr>
        <w:t>Wymagania stawiane Wykonawcy:</w:t>
      </w:r>
    </w:p>
    <w:p w:rsidR="0068462A" w:rsidRPr="00723DA0" w:rsidRDefault="00723DA0" w:rsidP="00723DA0">
      <w:pPr>
        <w:widowControl w:val="0"/>
        <w:autoSpaceDE w:val="0"/>
        <w:autoSpaceDN w:val="0"/>
        <w:adjustRightInd w:val="0"/>
        <w:spacing w:before="60" w:after="0" w:line="240" w:lineRule="auto"/>
        <w:ind w:left="1276" w:hanging="567"/>
        <w:jc w:val="both"/>
        <w:rPr>
          <w:rFonts w:ascii="Arial" w:hAnsi="Arial" w:cs="Arial"/>
          <w:color w:val="000000"/>
        </w:rPr>
      </w:pPr>
      <w:r w:rsidRPr="00723DA0">
        <w:rPr>
          <w:rFonts w:ascii="Arial" w:hAnsi="Arial" w:cs="Arial"/>
          <w:color w:val="000000"/>
        </w:rPr>
        <w:t>14</w:t>
      </w:r>
      <w:r w:rsidR="0068462A" w:rsidRPr="00723DA0">
        <w:rPr>
          <w:rFonts w:ascii="Arial" w:hAnsi="Arial" w:cs="Arial"/>
          <w:color w:val="000000"/>
        </w:rPr>
        <w:t>.1</w:t>
      </w:r>
      <w:r w:rsidR="0068462A" w:rsidRPr="00723DA0">
        <w:rPr>
          <w:rFonts w:ascii="Arial" w:hAnsi="Arial" w:cs="Arial"/>
          <w:color w:val="000000"/>
        </w:rPr>
        <w:tab/>
        <w:t>Wykonawca jest odpowiedzialny za jakość, zgodność z warunkami technicznymi i jakościowymi opisanymi dla przedmiotu zam</w:t>
      </w:r>
      <w:r w:rsidR="0068462A" w:rsidRPr="00723DA0">
        <w:rPr>
          <w:rFonts w:ascii="Arial" w:hAnsi="Arial" w:cs="Arial"/>
          <w:color w:val="000000"/>
          <w:highlight w:val="white"/>
        </w:rPr>
        <w:t>ówienia.</w:t>
      </w:r>
      <w:r w:rsidR="0068462A" w:rsidRPr="00723DA0">
        <w:rPr>
          <w:rFonts w:ascii="Arial" w:hAnsi="Arial" w:cs="Arial"/>
          <w:color w:val="000000"/>
        </w:rPr>
        <w:t xml:space="preserve">  </w:t>
      </w:r>
    </w:p>
    <w:p w:rsidR="0068462A" w:rsidRPr="00723DA0" w:rsidRDefault="00723DA0" w:rsidP="00723DA0">
      <w:pPr>
        <w:widowControl w:val="0"/>
        <w:autoSpaceDE w:val="0"/>
        <w:autoSpaceDN w:val="0"/>
        <w:adjustRightInd w:val="0"/>
        <w:spacing w:before="60" w:after="0" w:line="240" w:lineRule="auto"/>
        <w:ind w:left="1276" w:hanging="567"/>
        <w:jc w:val="both"/>
        <w:rPr>
          <w:rFonts w:ascii="Arial" w:hAnsi="Arial" w:cs="Arial"/>
          <w:color w:val="000000"/>
        </w:rPr>
      </w:pPr>
      <w:r w:rsidRPr="00723DA0">
        <w:rPr>
          <w:rFonts w:ascii="Arial" w:hAnsi="Arial" w:cs="Arial"/>
          <w:color w:val="000000"/>
        </w:rPr>
        <w:t>14</w:t>
      </w:r>
      <w:r w:rsidR="0068462A" w:rsidRPr="00723DA0">
        <w:rPr>
          <w:rFonts w:ascii="Arial" w:hAnsi="Arial" w:cs="Arial"/>
          <w:color w:val="000000"/>
        </w:rPr>
        <w:t>.2</w:t>
      </w:r>
      <w:r w:rsidR="0068462A" w:rsidRPr="00723DA0">
        <w:rPr>
          <w:rFonts w:ascii="Arial" w:hAnsi="Arial" w:cs="Arial"/>
          <w:color w:val="000000"/>
        </w:rPr>
        <w:tab/>
        <w:t xml:space="preserve">Wymagana jest należyta staranność przy realizacji zobowiązań umowy.  </w:t>
      </w:r>
    </w:p>
    <w:p w:rsidR="0068462A" w:rsidRPr="00723DA0" w:rsidRDefault="00723DA0" w:rsidP="00723DA0">
      <w:pPr>
        <w:widowControl w:val="0"/>
        <w:autoSpaceDE w:val="0"/>
        <w:autoSpaceDN w:val="0"/>
        <w:adjustRightInd w:val="0"/>
        <w:spacing w:before="60" w:after="0" w:line="240" w:lineRule="auto"/>
        <w:ind w:left="1276" w:hanging="567"/>
        <w:jc w:val="both"/>
        <w:rPr>
          <w:rFonts w:ascii="Arial" w:hAnsi="Arial" w:cs="Arial"/>
          <w:color w:val="000000"/>
        </w:rPr>
      </w:pPr>
      <w:r w:rsidRPr="00723DA0">
        <w:rPr>
          <w:rFonts w:ascii="Arial" w:hAnsi="Arial" w:cs="Arial"/>
          <w:color w:val="000000"/>
        </w:rPr>
        <w:t>14</w:t>
      </w:r>
      <w:r w:rsidR="0068462A" w:rsidRPr="00723DA0">
        <w:rPr>
          <w:rFonts w:ascii="Arial" w:hAnsi="Arial" w:cs="Arial"/>
          <w:color w:val="000000"/>
        </w:rPr>
        <w:t>.3</w:t>
      </w:r>
      <w:r w:rsidR="0068462A" w:rsidRPr="00723DA0">
        <w:rPr>
          <w:rFonts w:ascii="Arial" w:hAnsi="Arial" w:cs="Arial"/>
          <w:color w:val="000000"/>
        </w:rPr>
        <w:tab/>
        <w:t>Ustalenia i decyzje dotyczące wykonywania zam</w:t>
      </w:r>
      <w:r w:rsidR="0068462A" w:rsidRPr="00723DA0">
        <w:rPr>
          <w:rFonts w:ascii="Arial" w:hAnsi="Arial" w:cs="Arial"/>
          <w:color w:val="000000"/>
          <w:highlight w:val="white"/>
        </w:rPr>
        <w:t>ówienia uzgadniane będą przez zamawiającego z ustanowionym przedstawicielem wykonawcy.</w:t>
      </w:r>
      <w:r w:rsidR="0068462A" w:rsidRPr="00723DA0">
        <w:rPr>
          <w:rFonts w:ascii="Arial" w:hAnsi="Arial" w:cs="Arial"/>
          <w:color w:val="000000"/>
        </w:rPr>
        <w:t xml:space="preserve">  </w:t>
      </w:r>
    </w:p>
    <w:p w:rsidR="0068462A" w:rsidRPr="00723DA0" w:rsidRDefault="00723DA0" w:rsidP="00723DA0">
      <w:pPr>
        <w:widowControl w:val="0"/>
        <w:autoSpaceDE w:val="0"/>
        <w:autoSpaceDN w:val="0"/>
        <w:adjustRightInd w:val="0"/>
        <w:spacing w:before="60" w:after="0" w:line="240" w:lineRule="auto"/>
        <w:ind w:left="1276" w:hanging="567"/>
        <w:jc w:val="both"/>
        <w:rPr>
          <w:rFonts w:ascii="Arial" w:hAnsi="Arial" w:cs="Arial"/>
          <w:color w:val="000000"/>
        </w:rPr>
      </w:pPr>
      <w:r w:rsidRPr="00723DA0">
        <w:rPr>
          <w:rFonts w:ascii="Arial" w:hAnsi="Arial" w:cs="Arial"/>
          <w:color w:val="000000"/>
        </w:rPr>
        <w:t>14</w:t>
      </w:r>
      <w:r w:rsidR="0068462A" w:rsidRPr="00723DA0">
        <w:rPr>
          <w:rFonts w:ascii="Arial" w:hAnsi="Arial" w:cs="Arial"/>
          <w:color w:val="000000"/>
        </w:rPr>
        <w:t>.4</w:t>
      </w:r>
      <w:r w:rsidR="0068462A" w:rsidRPr="00723DA0">
        <w:rPr>
          <w:rFonts w:ascii="Arial" w:hAnsi="Arial" w:cs="Arial"/>
          <w:color w:val="000000"/>
        </w:rPr>
        <w:tab/>
        <w:t>Określenie przez Wykonawcę telefon</w:t>
      </w:r>
      <w:r w:rsidR="0068462A" w:rsidRPr="00723DA0">
        <w:rPr>
          <w:rFonts w:ascii="Arial" w:hAnsi="Arial" w:cs="Arial"/>
          <w:color w:val="000000"/>
          <w:highlight w:val="white"/>
        </w:rPr>
        <w:t>ów kontaktowych i numerów fax. oraz innych ustaleń niezbędnych dla sprawnego i terminowego wykonania zamówienia.</w:t>
      </w:r>
      <w:r w:rsidR="0068462A" w:rsidRPr="00723DA0">
        <w:rPr>
          <w:rFonts w:ascii="Arial" w:hAnsi="Arial" w:cs="Arial"/>
          <w:color w:val="000000"/>
        </w:rPr>
        <w:t xml:space="preserve">  </w:t>
      </w:r>
    </w:p>
    <w:p w:rsidR="0068462A" w:rsidRPr="00723DA0" w:rsidRDefault="00723DA0" w:rsidP="00723DA0">
      <w:pPr>
        <w:widowControl w:val="0"/>
        <w:autoSpaceDE w:val="0"/>
        <w:autoSpaceDN w:val="0"/>
        <w:adjustRightInd w:val="0"/>
        <w:spacing w:before="60" w:after="0" w:line="240" w:lineRule="auto"/>
        <w:ind w:left="1276" w:hanging="567"/>
        <w:jc w:val="both"/>
        <w:rPr>
          <w:rFonts w:ascii="Arial" w:hAnsi="Arial" w:cs="Arial"/>
          <w:color w:val="000000"/>
        </w:rPr>
      </w:pPr>
      <w:r w:rsidRPr="00723DA0">
        <w:rPr>
          <w:rFonts w:ascii="Arial" w:hAnsi="Arial" w:cs="Arial"/>
          <w:color w:val="000000"/>
        </w:rPr>
        <w:t>14</w:t>
      </w:r>
      <w:r w:rsidR="0068462A" w:rsidRPr="00723DA0">
        <w:rPr>
          <w:rFonts w:ascii="Arial" w:hAnsi="Arial" w:cs="Arial"/>
          <w:color w:val="000000"/>
        </w:rPr>
        <w:t>.5</w:t>
      </w:r>
      <w:r w:rsidR="0068462A" w:rsidRPr="00723DA0">
        <w:rPr>
          <w:rFonts w:ascii="Arial" w:hAnsi="Arial" w:cs="Arial"/>
          <w:color w:val="000000"/>
        </w:rPr>
        <w:tab/>
        <w:t>Zamawiający nie ponosi odpowiedzialności za szkody wyrządzone przez Wykonawcę podczas wykonywania przedmiotu zam</w:t>
      </w:r>
      <w:r w:rsidR="0068462A" w:rsidRPr="00723DA0">
        <w:rPr>
          <w:rFonts w:ascii="Arial" w:hAnsi="Arial" w:cs="Arial"/>
          <w:color w:val="000000"/>
          <w:highlight w:val="white"/>
        </w:rPr>
        <w:t>ówienia.</w:t>
      </w:r>
      <w:r w:rsidR="0068462A" w:rsidRPr="00723DA0">
        <w:rPr>
          <w:rFonts w:ascii="Arial" w:hAnsi="Arial" w:cs="Arial"/>
          <w:color w:val="000000"/>
        </w:rPr>
        <w:t xml:space="preserve">  </w:t>
      </w:r>
    </w:p>
    <w:p w:rsidR="0068462A" w:rsidRPr="005B4947" w:rsidRDefault="0068462A" w:rsidP="00E370C8">
      <w:pPr>
        <w:pStyle w:val="Akapitzlist"/>
        <w:widowControl w:val="0"/>
        <w:numPr>
          <w:ilvl w:val="0"/>
          <w:numId w:val="26"/>
        </w:numPr>
        <w:tabs>
          <w:tab w:val="clear" w:pos="928"/>
          <w:tab w:val="num" w:pos="1134"/>
        </w:tabs>
        <w:autoSpaceDE w:val="0"/>
        <w:autoSpaceDN w:val="0"/>
        <w:adjustRightInd w:val="0"/>
        <w:spacing w:before="120" w:after="0" w:line="240" w:lineRule="auto"/>
        <w:ind w:left="1134" w:hanging="425"/>
        <w:contextualSpacing w:val="0"/>
        <w:jc w:val="both"/>
        <w:rPr>
          <w:rFonts w:ascii="Arial" w:hAnsi="Arial" w:cs="Arial"/>
        </w:rPr>
      </w:pPr>
      <w:r w:rsidRPr="005B4947">
        <w:rPr>
          <w:rFonts w:ascii="Arial" w:hAnsi="Arial" w:cs="Arial"/>
          <w:color w:val="000000"/>
        </w:rPr>
        <w:t xml:space="preserve">Wskazane jest aby </w:t>
      </w:r>
      <w:r w:rsidRPr="005B4947">
        <w:rPr>
          <w:rFonts w:ascii="Arial" w:hAnsi="Arial" w:cs="Arial"/>
        </w:rPr>
        <w:t xml:space="preserve">Wykonawca przed przystąpieniem do sporządzenia oferty przeprowadził wizję lokalną terenu budowy. </w:t>
      </w:r>
    </w:p>
    <w:p w:rsidR="0068462A" w:rsidRDefault="0068462A" w:rsidP="00E370C8">
      <w:pPr>
        <w:widowControl w:val="0"/>
        <w:numPr>
          <w:ilvl w:val="0"/>
          <w:numId w:val="26"/>
        </w:numPr>
        <w:autoSpaceDE w:val="0"/>
        <w:autoSpaceDN w:val="0"/>
        <w:adjustRightInd w:val="0"/>
        <w:spacing w:before="120" w:after="0" w:line="240" w:lineRule="auto"/>
        <w:ind w:left="1134" w:hanging="425"/>
        <w:jc w:val="both"/>
        <w:rPr>
          <w:rFonts w:ascii="Arial" w:hAnsi="Arial" w:cs="Arial"/>
        </w:rPr>
      </w:pPr>
      <w:r w:rsidRPr="005B4947">
        <w:rPr>
          <w:rFonts w:ascii="Arial" w:hAnsi="Arial" w:cs="Arial"/>
        </w:rPr>
        <w:t>Zamawiający nie przewiduje</w:t>
      </w:r>
      <w:r w:rsidRPr="005B4947">
        <w:rPr>
          <w:rFonts w:ascii="Arial" w:hAnsi="Arial" w:cs="Arial"/>
          <w:color w:val="7030A0"/>
        </w:rPr>
        <w:t xml:space="preserve"> </w:t>
      </w:r>
      <w:r w:rsidRPr="005B4947">
        <w:rPr>
          <w:rFonts w:ascii="Arial" w:hAnsi="Arial" w:cs="Arial"/>
        </w:rPr>
        <w:t>zwrotu kosztów udziału w postępowaniu, ani dokonanej wizji lokalnej w terenie.</w:t>
      </w:r>
    </w:p>
    <w:p w:rsidR="000D4E6F" w:rsidRPr="005B4947" w:rsidRDefault="000D4E6F" w:rsidP="00E370C8">
      <w:pPr>
        <w:widowControl w:val="0"/>
        <w:numPr>
          <w:ilvl w:val="0"/>
          <w:numId w:val="26"/>
        </w:numPr>
        <w:shd w:val="clear" w:color="auto" w:fill="FFFFFF"/>
        <w:tabs>
          <w:tab w:val="clear" w:pos="928"/>
          <w:tab w:val="num" w:pos="1134"/>
        </w:tabs>
        <w:autoSpaceDE w:val="0"/>
        <w:autoSpaceDN w:val="0"/>
        <w:adjustRightInd w:val="0"/>
        <w:spacing w:before="60" w:after="0" w:line="240" w:lineRule="auto"/>
        <w:ind w:left="1134" w:hanging="425"/>
        <w:jc w:val="both"/>
        <w:rPr>
          <w:rFonts w:ascii="Arial" w:hAnsi="Arial" w:cs="Arial"/>
        </w:rPr>
      </w:pPr>
      <w:r w:rsidRPr="005B4947">
        <w:rPr>
          <w:rFonts w:ascii="Arial" w:hAnsi="Arial" w:cs="Arial"/>
        </w:rPr>
        <w:t>Zamawiający nie dopuszcza składania ofert wariantowych.</w:t>
      </w:r>
    </w:p>
    <w:p w:rsidR="00E07C80" w:rsidRPr="00CC421C" w:rsidRDefault="00E07C80" w:rsidP="00776BCC">
      <w:pPr>
        <w:pStyle w:val="Nagwek1"/>
        <w:rPr>
          <w:spacing w:val="-13"/>
        </w:rPr>
      </w:pPr>
      <w:bookmarkStart w:id="2" w:name="_Toc88753677"/>
      <w:r w:rsidRPr="00CC421C">
        <w:t xml:space="preserve">Termin </w:t>
      </w:r>
      <w:r w:rsidRPr="00BE0027">
        <w:t>realizacji zamówienia</w:t>
      </w:r>
      <w:r w:rsidRPr="00CC421C">
        <w:t>:</w:t>
      </w:r>
      <w:bookmarkEnd w:id="2"/>
    </w:p>
    <w:p w:rsidR="00761358" w:rsidRPr="00761358" w:rsidRDefault="00761358" w:rsidP="0036694A">
      <w:pPr>
        <w:pStyle w:val="Akapitzlist"/>
        <w:widowControl w:val="0"/>
        <w:autoSpaceDE w:val="0"/>
        <w:autoSpaceDN w:val="0"/>
        <w:adjustRightInd w:val="0"/>
        <w:spacing w:before="60" w:after="0" w:line="240" w:lineRule="auto"/>
        <w:ind w:left="862" w:hanging="153"/>
        <w:contextualSpacing w:val="0"/>
        <w:jc w:val="both"/>
        <w:rPr>
          <w:rFonts w:ascii="Arial" w:hAnsi="Arial" w:cs="Arial"/>
          <w:color w:val="000000"/>
        </w:rPr>
      </w:pPr>
      <w:r w:rsidRPr="00761358">
        <w:rPr>
          <w:rFonts w:ascii="Arial" w:hAnsi="Arial" w:cs="Arial"/>
          <w:color w:val="000000"/>
        </w:rPr>
        <w:t xml:space="preserve">Wymagany termin wykonania zamówienia: </w:t>
      </w:r>
    </w:p>
    <w:p w:rsidR="00761358" w:rsidRPr="00761358" w:rsidRDefault="00761358" w:rsidP="0036694A">
      <w:pPr>
        <w:pStyle w:val="Akapitzlist"/>
        <w:widowControl w:val="0"/>
        <w:autoSpaceDE w:val="0"/>
        <w:autoSpaceDN w:val="0"/>
        <w:adjustRightInd w:val="0"/>
        <w:spacing w:after="0" w:line="240" w:lineRule="auto"/>
        <w:ind w:left="862" w:hanging="153"/>
        <w:contextualSpacing w:val="0"/>
        <w:jc w:val="both"/>
        <w:rPr>
          <w:rFonts w:ascii="Arial" w:hAnsi="Arial" w:cs="Arial"/>
        </w:rPr>
      </w:pPr>
      <w:r w:rsidRPr="00761358">
        <w:rPr>
          <w:rFonts w:ascii="Arial" w:hAnsi="Arial" w:cs="Arial"/>
        </w:rPr>
        <w:t xml:space="preserve">Zakończenie robót </w:t>
      </w:r>
      <w:r w:rsidRPr="00803724">
        <w:rPr>
          <w:rFonts w:ascii="Arial" w:hAnsi="Arial" w:cs="Arial"/>
        </w:rPr>
        <w:t xml:space="preserve">– </w:t>
      </w:r>
      <w:r w:rsidR="00BA1C95" w:rsidRPr="00803724">
        <w:rPr>
          <w:rFonts w:ascii="Arial" w:hAnsi="Arial" w:cs="Arial"/>
        </w:rPr>
        <w:t>2</w:t>
      </w:r>
      <w:r w:rsidR="003805FF" w:rsidRPr="00803724">
        <w:rPr>
          <w:rFonts w:ascii="Arial" w:hAnsi="Arial" w:cs="Arial"/>
        </w:rPr>
        <w:t>7</w:t>
      </w:r>
      <w:r w:rsidR="00B304D8" w:rsidRPr="00803724">
        <w:rPr>
          <w:rFonts w:ascii="Arial" w:hAnsi="Arial" w:cs="Arial"/>
        </w:rPr>
        <w:t>.1</w:t>
      </w:r>
      <w:r w:rsidR="00BA1C95" w:rsidRPr="00803724">
        <w:rPr>
          <w:rFonts w:ascii="Arial" w:hAnsi="Arial" w:cs="Arial"/>
        </w:rPr>
        <w:t>2</w:t>
      </w:r>
      <w:r w:rsidRPr="00803724">
        <w:rPr>
          <w:rFonts w:ascii="Arial" w:hAnsi="Arial" w:cs="Arial"/>
        </w:rPr>
        <w:t xml:space="preserve">.2021 </w:t>
      </w:r>
      <w:r w:rsidR="00803724" w:rsidRPr="00803724">
        <w:rPr>
          <w:rFonts w:ascii="Arial" w:hAnsi="Arial" w:cs="Arial"/>
        </w:rPr>
        <w:t>r.,</w:t>
      </w:r>
    </w:p>
    <w:p w:rsidR="008110C1" w:rsidRPr="00BE0027" w:rsidRDefault="008110C1" w:rsidP="00776BCC">
      <w:pPr>
        <w:pStyle w:val="Nagwek1"/>
        <w:rPr>
          <w:spacing w:val="-9"/>
        </w:rPr>
      </w:pPr>
      <w:bookmarkStart w:id="3" w:name="_Toc88753678"/>
      <w:r w:rsidRPr="008110C1">
        <w:rPr>
          <w:lang w:eastAsia="ar-SA"/>
        </w:rPr>
        <w:t xml:space="preserve">Okres gwarancji / </w:t>
      </w:r>
      <w:r w:rsidRPr="00BE0027">
        <w:rPr>
          <w:lang w:eastAsia="ar-SA"/>
        </w:rPr>
        <w:t>gwarancji i rękojmi / rękojmi</w:t>
      </w:r>
      <w:bookmarkEnd w:id="3"/>
    </w:p>
    <w:p w:rsidR="006C7EB5" w:rsidRPr="003406D1" w:rsidRDefault="006C7EB5" w:rsidP="0036694A">
      <w:pPr>
        <w:pStyle w:val="Akapitzlist"/>
        <w:widowControl w:val="0"/>
        <w:autoSpaceDE w:val="0"/>
        <w:autoSpaceDN w:val="0"/>
        <w:adjustRightInd w:val="0"/>
        <w:spacing w:before="60" w:after="0" w:line="240" w:lineRule="auto"/>
        <w:ind w:left="709"/>
        <w:contextualSpacing w:val="0"/>
        <w:jc w:val="both"/>
        <w:rPr>
          <w:rFonts w:ascii="Arial" w:hAnsi="Arial" w:cs="Arial"/>
          <w:color w:val="000000"/>
        </w:rPr>
      </w:pPr>
      <w:r w:rsidRPr="003406D1">
        <w:rPr>
          <w:rFonts w:ascii="Arial" w:hAnsi="Arial" w:cs="Arial"/>
          <w:color w:val="000000"/>
        </w:rPr>
        <w:t>Wymagania dot. gwarancji i rękojmi.</w:t>
      </w:r>
    </w:p>
    <w:p w:rsidR="008110C1" w:rsidRPr="00BE0027" w:rsidRDefault="006C7EB5" w:rsidP="0036694A">
      <w:pPr>
        <w:widowControl w:val="0"/>
        <w:shd w:val="clear" w:color="auto" w:fill="FFFFFF"/>
        <w:tabs>
          <w:tab w:val="left" w:pos="426"/>
          <w:tab w:val="left" w:leader="dot" w:pos="9010"/>
        </w:tabs>
        <w:autoSpaceDE w:val="0"/>
        <w:autoSpaceDN w:val="0"/>
        <w:adjustRightInd w:val="0"/>
        <w:spacing w:after="0" w:line="240" w:lineRule="auto"/>
        <w:ind w:left="709"/>
        <w:jc w:val="both"/>
        <w:rPr>
          <w:rFonts w:ascii="Arial" w:hAnsi="Arial" w:cs="Arial"/>
          <w:spacing w:val="-9"/>
        </w:rPr>
      </w:pPr>
      <w:r w:rsidRPr="003406D1">
        <w:rPr>
          <w:rFonts w:ascii="Arial" w:hAnsi="Arial" w:cs="Arial"/>
          <w:highlight w:val="white"/>
        </w:rPr>
        <w:t>Wykonawca zobowiązany jest do udzielenia gwarancji i rękojmi na zrealizowane roboty budowlane, zgodnie ze złożoną ofertą</w:t>
      </w:r>
    </w:p>
    <w:p w:rsidR="00E07C80" w:rsidRPr="00BE0027" w:rsidRDefault="008110C1" w:rsidP="00776BCC">
      <w:pPr>
        <w:pStyle w:val="Nagwek1"/>
        <w:rPr>
          <w:spacing w:val="-9"/>
        </w:rPr>
      </w:pPr>
      <w:bookmarkStart w:id="4" w:name="_Toc88753679"/>
      <w:r w:rsidRPr="006C7EB5">
        <w:t>Warunki płatności</w:t>
      </w:r>
      <w:r w:rsidRPr="00BE0027">
        <w:t>.</w:t>
      </w:r>
      <w:bookmarkEnd w:id="4"/>
    </w:p>
    <w:p w:rsidR="00827DEE" w:rsidRPr="006C7EB5" w:rsidRDefault="006C7EB5" w:rsidP="005B4947">
      <w:pPr>
        <w:pStyle w:val="Tekstpodstawowy"/>
        <w:numPr>
          <w:ilvl w:val="0"/>
          <w:numId w:val="0"/>
        </w:numPr>
        <w:spacing w:before="60" w:line="240" w:lineRule="auto"/>
        <w:ind w:left="709"/>
        <w:rPr>
          <w:rFonts w:ascii="Arial" w:hAnsi="Arial" w:cs="Arial"/>
          <w:sz w:val="22"/>
          <w:szCs w:val="22"/>
        </w:rPr>
      </w:pPr>
      <w:r w:rsidRPr="006C7EB5">
        <w:rPr>
          <w:rFonts w:ascii="Arial" w:hAnsi="Arial" w:cs="Arial"/>
          <w:sz w:val="22"/>
          <w:szCs w:val="22"/>
          <w:highlight w:val="white"/>
        </w:rPr>
        <w:t xml:space="preserve">Zapłata </w:t>
      </w:r>
      <w:r w:rsidRPr="006C7EB5">
        <w:rPr>
          <w:rFonts w:ascii="Arial" w:hAnsi="Arial" w:cs="Arial"/>
          <w:sz w:val="22"/>
          <w:szCs w:val="22"/>
        </w:rPr>
        <w:t xml:space="preserve">przysługująca Wykonawcy, za wykonanie przedmiotu umowy nastąpi przelewem bankowym – w terminie 30 dni od daty wpływu do Zamawiającego faktury wraz z podpisanym </w:t>
      </w:r>
      <w:r w:rsidRPr="004D5C8D">
        <w:rPr>
          <w:rFonts w:ascii="Arial" w:hAnsi="Arial" w:cs="Arial"/>
          <w:sz w:val="22"/>
          <w:szCs w:val="22"/>
        </w:rPr>
        <w:t>protokołem odbioru końcowego robót</w:t>
      </w:r>
      <w:r w:rsidR="004D5C8D">
        <w:rPr>
          <w:rFonts w:ascii="Arial" w:hAnsi="Arial" w:cs="Arial"/>
          <w:sz w:val="22"/>
          <w:szCs w:val="22"/>
        </w:rPr>
        <w:t xml:space="preserve"> lub odpowiednio częściowego odbioru robót.</w:t>
      </w:r>
      <w:r w:rsidR="00827DEE" w:rsidRPr="006C7EB5">
        <w:rPr>
          <w:rFonts w:ascii="Arial" w:hAnsi="Arial" w:cs="Arial"/>
          <w:sz w:val="22"/>
          <w:szCs w:val="22"/>
        </w:rPr>
        <w:t xml:space="preserve"> </w:t>
      </w:r>
    </w:p>
    <w:p w:rsidR="00802D67" w:rsidRPr="00BE0027" w:rsidRDefault="00802D67" w:rsidP="00776BCC">
      <w:pPr>
        <w:pStyle w:val="Nagwek1"/>
      </w:pPr>
      <w:bookmarkStart w:id="5" w:name="_Toc88753680"/>
      <w:r w:rsidRPr="00CC421C">
        <w:t xml:space="preserve">Opis </w:t>
      </w:r>
      <w:r w:rsidRPr="00BE0027">
        <w:t>sposobu obliczenia ceny</w:t>
      </w:r>
      <w:r w:rsidR="00623542" w:rsidRPr="00BE0027">
        <w:t>.</w:t>
      </w:r>
      <w:bookmarkEnd w:id="5"/>
    </w:p>
    <w:p w:rsidR="00802D67" w:rsidRPr="00BE0027" w:rsidRDefault="00802D67" w:rsidP="00E370C8">
      <w:pPr>
        <w:widowControl w:val="0"/>
        <w:numPr>
          <w:ilvl w:val="0"/>
          <w:numId w:val="2"/>
        </w:numPr>
        <w:autoSpaceDE w:val="0"/>
        <w:autoSpaceDN w:val="0"/>
        <w:adjustRightInd w:val="0"/>
        <w:spacing w:before="60" w:after="0" w:line="240" w:lineRule="auto"/>
        <w:ind w:left="993" w:hanging="284"/>
        <w:jc w:val="both"/>
        <w:rPr>
          <w:rFonts w:ascii="Arial" w:hAnsi="Arial" w:cs="Arial"/>
          <w:color w:val="000000"/>
        </w:rPr>
      </w:pPr>
      <w:r w:rsidRPr="00BE0027">
        <w:rPr>
          <w:rFonts w:ascii="Arial" w:hAnsi="Arial" w:cs="Arial"/>
          <w:color w:val="000000"/>
        </w:rPr>
        <w:t xml:space="preserve">Cena oferty uwzględnia wszystkie zobowiązania, musi być podana w PLN cyfrowo i słownie, z wyodrębnieniem należnego podatku VAT - jeżeli występuje. </w:t>
      </w:r>
    </w:p>
    <w:p w:rsidR="00802D67" w:rsidRPr="00BE0027" w:rsidRDefault="00802D67" w:rsidP="00E370C8">
      <w:pPr>
        <w:widowControl w:val="0"/>
        <w:numPr>
          <w:ilvl w:val="0"/>
          <w:numId w:val="2"/>
        </w:numPr>
        <w:autoSpaceDE w:val="0"/>
        <w:autoSpaceDN w:val="0"/>
        <w:adjustRightInd w:val="0"/>
        <w:spacing w:before="60" w:after="0" w:line="240" w:lineRule="auto"/>
        <w:ind w:left="993" w:hanging="284"/>
        <w:jc w:val="both"/>
        <w:rPr>
          <w:rFonts w:ascii="Arial" w:hAnsi="Arial" w:cs="Arial"/>
          <w:color w:val="000000"/>
        </w:rPr>
      </w:pPr>
      <w:r w:rsidRPr="00BE0027">
        <w:rPr>
          <w:rFonts w:ascii="Arial" w:hAnsi="Arial" w:cs="Arial"/>
          <w:color w:val="000000"/>
        </w:rPr>
        <w:t xml:space="preserve">Cena podana w ofercie winna obejmować wszystkie koszty i składniki związane </w:t>
      </w:r>
      <w:r w:rsidR="00EB7AEA">
        <w:rPr>
          <w:rFonts w:ascii="Arial" w:hAnsi="Arial" w:cs="Arial"/>
          <w:color w:val="000000"/>
        </w:rPr>
        <w:br/>
      </w:r>
      <w:r w:rsidRPr="00BE0027">
        <w:rPr>
          <w:rFonts w:ascii="Arial" w:hAnsi="Arial" w:cs="Arial"/>
          <w:color w:val="000000"/>
        </w:rPr>
        <w:t xml:space="preserve">z wykonaniem zamówienia oraz warunkami stawianymi przez Zamawiającego.  </w:t>
      </w:r>
    </w:p>
    <w:p w:rsidR="00802D67" w:rsidRPr="00BE0027" w:rsidRDefault="00802D67" w:rsidP="00E370C8">
      <w:pPr>
        <w:widowControl w:val="0"/>
        <w:numPr>
          <w:ilvl w:val="0"/>
          <w:numId w:val="2"/>
        </w:numPr>
        <w:autoSpaceDE w:val="0"/>
        <w:autoSpaceDN w:val="0"/>
        <w:adjustRightInd w:val="0"/>
        <w:spacing w:before="60" w:after="0" w:line="240" w:lineRule="auto"/>
        <w:ind w:left="993" w:hanging="284"/>
        <w:jc w:val="both"/>
        <w:rPr>
          <w:rFonts w:ascii="Arial" w:hAnsi="Arial" w:cs="Arial"/>
          <w:color w:val="000000"/>
        </w:rPr>
      </w:pPr>
      <w:r w:rsidRPr="00BE0027">
        <w:rPr>
          <w:rFonts w:ascii="Arial" w:hAnsi="Arial" w:cs="Arial"/>
          <w:color w:val="000000"/>
        </w:rPr>
        <w:t xml:space="preserve">Cena może być tylko jedna za oferowany przedmiot zamówienia, nie dopuszcza się wariantowości cen. </w:t>
      </w:r>
    </w:p>
    <w:p w:rsidR="00802D67" w:rsidRPr="00BE0027" w:rsidRDefault="00802D67" w:rsidP="00E370C8">
      <w:pPr>
        <w:pStyle w:val="Tekstpodstawowy"/>
        <w:widowControl w:val="0"/>
        <w:numPr>
          <w:ilvl w:val="0"/>
          <w:numId w:val="2"/>
        </w:numPr>
        <w:autoSpaceDE w:val="0"/>
        <w:autoSpaceDN w:val="0"/>
        <w:adjustRightInd w:val="0"/>
        <w:spacing w:before="60" w:line="240" w:lineRule="auto"/>
        <w:ind w:left="993" w:hanging="284"/>
        <w:rPr>
          <w:rFonts w:ascii="Arial" w:hAnsi="Arial" w:cs="Arial"/>
          <w:sz w:val="22"/>
          <w:szCs w:val="22"/>
        </w:rPr>
      </w:pPr>
      <w:r w:rsidRPr="00BE0027">
        <w:rPr>
          <w:rFonts w:ascii="Arial" w:hAnsi="Arial" w:cs="Arial"/>
          <w:sz w:val="22"/>
          <w:szCs w:val="22"/>
        </w:rPr>
        <w:t xml:space="preserve">Cena nie ulega zmianie przez okres ważności oferty. </w:t>
      </w:r>
    </w:p>
    <w:p w:rsidR="00B33392" w:rsidRPr="00B33392" w:rsidRDefault="00EA13D0" w:rsidP="00776BCC">
      <w:pPr>
        <w:pStyle w:val="Nagwek1"/>
      </w:pPr>
      <w:bookmarkStart w:id="6" w:name="_Toc88753681"/>
      <w:r w:rsidRPr="00BE0027">
        <w:lastRenderedPageBreak/>
        <w:t>Kryteria i o</w:t>
      </w:r>
      <w:r w:rsidR="00B33392" w:rsidRPr="00BE0027">
        <w:t xml:space="preserve">pis </w:t>
      </w:r>
      <w:r w:rsidR="00B33392" w:rsidRPr="00CC72D9">
        <w:t>kryteriów, którymi</w:t>
      </w:r>
      <w:r w:rsidR="00B33392" w:rsidRPr="00B33392">
        <w:t xml:space="preserve"> zamawiający będzie się kierował przy wyborze oferty.</w:t>
      </w:r>
      <w:bookmarkEnd w:id="6"/>
      <w:r w:rsidR="00B33392" w:rsidRPr="00B33392">
        <w:t xml:space="preserve"> </w:t>
      </w:r>
    </w:p>
    <w:p w:rsidR="00B33392" w:rsidRDefault="00B33392" w:rsidP="00E370C8">
      <w:pPr>
        <w:widowControl w:val="0"/>
        <w:numPr>
          <w:ilvl w:val="0"/>
          <w:numId w:val="3"/>
        </w:numPr>
        <w:tabs>
          <w:tab w:val="clear" w:pos="720"/>
        </w:tabs>
        <w:autoSpaceDE w:val="0"/>
        <w:autoSpaceDN w:val="0"/>
        <w:adjustRightInd w:val="0"/>
        <w:spacing w:before="120" w:after="120" w:line="240" w:lineRule="auto"/>
        <w:ind w:left="1134" w:hanging="425"/>
        <w:jc w:val="both"/>
        <w:rPr>
          <w:rFonts w:ascii="Arial" w:hAnsi="Arial" w:cs="Arial"/>
          <w:color w:val="000000"/>
        </w:rPr>
      </w:pPr>
      <w:r>
        <w:rPr>
          <w:rFonts w:ascii="Arial" w:hAnsi="Arial" w:cs="Arial"/>
          <w:color w:val="000000"/>
        </w:rPr>
        <w:t xml:space="preserve">Wybór oferty zostanie dokonany w oparciu o przyjęte w niniejszym postępowaniu kryteria oceny ofert przedstawione w tabeli </w:t>
      </w: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5"/>
        <w:gridCol w:w="2410"/>
      </w:tblGrid>
      <w:tr w:rsidR="00B33392" w:rsidTr="00751F43">
        <w:tc>
          <w:tcPr>
            <w:tcW w:w="2835" w:type="dxa"/>
            <w:vAlign w:val="center"/>
          </w:tcPr>
          <w:p w:rsidR="00B33392" w:rsidRDefault="00B33392" w:rsidP="00F87E49">
            <w:pPr>
              <w:widowControl w:val="0"/>
              <w:autoSpaceDE w:val="0"/>
              <w:autoSpaceDN w:val="0"/>
              <w:adjustRightInd w:val="0"/>
              <w:spacing w:after="0" w:line="240" w:lineRule="auto"/>
              <w:jc w:val="center"/>
              <w:rPr>
                <w:rFonts w:ascii="Arial" w:hAnsi="Arial" w:cs="Arial"/>
                <w:color w:val="000000"/>
              </w:rPr>
            </w:pPr>
            <w:r>
              <w:rPr>
                <w:rFonts w:ascii="Arial" w:hAnsi="Arial" w:cs="Arial"/>
                <w:color w:val="000000"/>
              </w:rPr>
              <w:t>Nazwa kryterium</w:t>
            </w:r>
          </w:p>
        </w:tc>
        <w:tc>
          <w:tcPr>
            <w:tcW w:w="2410" w:type="dxa"/>
            <w:vAlign w:val="center"/>
          </w:tcPr>
          <w:p w:rsidR="00B33392" w:rsidRDefault="00B33392" w:rsidP="00F87E49">
            <w:pPr>
              <w:widowControl w:val="0"/>
              <w:autoSpaceDE w:val="0"/>
              <w:autoSpaceDN w:val="0"/>
              <w:adjustRightInd w:val="0"/>
              <w:spacing w:after="0" w:line="240" w:lineRule="auto"/>
              <w:jc w:val="center"/>
              <w:rPr>
                <w:rFonts w:ascii="Arial" w:hAnsi="Arial" w:cs="Arial"/>
                <w:color w:val="000000"/>
              </w:rPr>
            </w:pPr>
            <w:r>
              <w:rPr>
                <w:rFonts w:ascii="Arial" w:hAnsi="Arial" w:cs="Arial"/>
                <w:color w:val="000000"/>
              </w:rPr>
              <w:t>Waga</w:t>
            </w:r>
          </w:p>
        </w:tc>
      </w:tr>
      <w:tr w:rsidR="00B33392" w:rsidTr="00751F43">
        <w:tc>
          <w:tcPr>
            <w:tcW w:w="2835" w:type="dxa"/>
            <w:vAlign w:val="center"/>
          </w:tcPr>
          <w:p w:rsidR="00B33392" w:rsidRDefault="00B33392" w:rsidP="00F87E49">
            <w:pPr>
              <w:widowControl w:val="0"/>
              <w:autoSpaceDE w:val="0"/>
              <w:autoSpaceDN w:val="0"/>
              <w:adjustRightInd w:val="0"/>
              <w:spacing w:after="0" w:line="240" w:lineRule="auto"/>
              <w:jc w:val="center"/>
              <w:rPr>
                <w:rFonts w:ascii="Arial" w:hAnsi="Arial" w:cs="Arial"/>
                <w:color w:val="000000"/>
              </w:rPr>
            </w:pPr>
            <w:r>
              <w:rPr>
                <w:rFonts w:ascii="Arial" w:hAnsi="Arial" w:cs="Arial"/>
                <w:color w:val="000000"/>
              </w:rPr>
              <w:t>Cena</w:t>
            </w:r>
          </w:p>
        </w:tc>
        <w:tc>
          <w:tcPr>
            <w:tcW w:w="2410" w:type="dxa"/>
            <w:vAlign w:val="center"/>
          </w:tcPr>
          <w:p w:rsidR="00B33392" w:rsidRDefault="00751F43" w:rsidP="00F87E49">
            <w:pPr>
              <w:widowControl w:val="0"/>
              <w:autoSpaceDE w:val="0"/>
              <w:autoSpaceDN w:val="0"/>
              <w:adjustRightInd w:val="0"/>
              <w:spacing w:after="0" w:line="240" w:lineRule="auto"/>
              <w:jc w:val="center"/>
              <w:rPr>
                <w:rFonts w:ascii="Arial" w:hAnsi="Arial" w:cs="Arial"/>
                <w:color w:val="000000"/>
              </w:rPr>
            </w:pPr>
            <w:r>
              <w:rPr>
                <w:rFonts w:ascii="Arial" w:hAnsi="Arial" w:cs="Arial"/>
                <w:color w:val="000000"/>
              </w:rPr>
              <w:t>90</w:t>
            </w:r>
            <w:r w:rsidR="00B33392">
              <w:rPr>
                <w:rFonts w:ascii="Arial" w:hAnsi="Arial" w:cs="Arial"/>
                <w:color w:val="000000"/>
              </w:rPr>
              <w:t xml:space="preserve"> %</w:t>
            </w:r>
          </w:p>
        </w:tc>
      </w:tr>
      <w:tr w:rsidR="00751F43" w:rsidTr="00751F43">
        <w:tc>
          <w:tcPr>
            <w:tcW w:w="2835" w:type="dxa"/>
            <w:vAlign w:val="center"/>
          </w:tcPr>
          <w:p w:rsidR="00751F43" w:rsidRDefault="00751F43" w:rsidP="00F87E49">
            <w:pPr>
              <w:widowControl w:val="0"/>
              <w:autoSpaceDE w:val="0"/>
              <w:autoSpaceDN w:val="0"/>
              <w:adjustRightInd w:val="0"/>
              <w:spacing w:after="0" w:line="240" w:lineRule="auto"/>
              <w:jc w:val="center"/>
              <w:rPr>
                <w:rFonts w:ascii="Arial" w:hAnsi="Arial" w:cs="Arial"/>
                <w:color w:val="000000"/>
              </w:rPr>
            </w:pPr>
            <w:r>
              <w:rPr>
                <w:rFonts w:ascii="Arial" w:hAnsi="Arial" w:cs="Arial"/>
                <w:color w:val="000000"/>
              </w:rPr>
              <w:t>Okres gwarancji i rękojmi</w:t>
            </w:r>
          </w:p>
        </w:tc>
        <w:tc>
          <w:tcPr>
            <w:tcW w:w="2410" w:type="dxa"/>
            <w:vAlign w:val="center"/>
          </w:tcPr>
          <w:p w:rsidR="00751F43" w:rsidRDefault="00751F43" w:rsidP="00F87E49">
            <w:pPr>
              <w:widowControl w:val="0"/>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10 </w:t>
            </w:r>
            <w:r w:rsidR="00B008CB">
              <w:rPr>
                <w:rFonts w:ascii="Arial" w:hAnsi="Arial" w:cs="Arial"/>
                <w:color w:val="000000"/>
              </w:rPr>
              <w:t>%</w:t>
            </w:r>
          </w:p>
        </w:tc>
      </w:tr>
    </w:tbl>
    <w:p w:rsidR="00B33392" w:rsidRDefault="00B33392" w:rsidP="00E370C8">
      <w:pPr>
        <w:widowControl w:val="0"/>
        <w:numPr>
          <w:ilvl w:val="0"/>
          <w:numId w:val="3"/>
        </w:numPr>
        <w:tabs>
          <w:tab w:val="clear" w:pos="720"/>
          <w:tab w:val="num" w:pos="1134"/>
        </w:tabs>
        <w:autoSpaceDE w:val="0"/>
        <w:autoSpaceDN w:val="0"/>
        <w:adjustRightInd w:val="0"/>
        <w:spacing w:before="120" w:after="120" w:line="240" w:lineRule="auto"/>
        <w:ind w:left="850" w:hanging="141"/>
        <w:jc w:val="both"/>
        <w:rPr>
          <w:rFonts w:ascii="Arial" w:hAnsi="Arial" w:cs="Arial"/>
          <w:color w:val="000000"/>
        </w:rPr>
      </w:pPr>
      <w:r>
        <w:rPr>
          <w:rFonts w:ascii="Arial" w:hAnsi="Arial" w:cs="Arial"/>
          <w:color w:val="000000"/>
        </w:rPr>
        <w:t>Zastosowane wzory do obliczenia punktowego.</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6"/>
        <w:gridCol w:w="5158"/>
        <w:gridCol w:w="1484"/>
      </w:tblGrid>
      <w:tr w:rsidR="00B33392" w:rsidTr="00DA3DBC">
        <w:tc>
          <w:tcPr>
            <w:tcW w:w="1366" w:type="dxa"/>
            <w:vAlign w:val="center"/>
          </w:tcPr>
          <w:p w:rsidR="00B33392" w:rsidRDefault="00B33392" w:rsidP="001A4882">
            <w:pPr>
              <w:widowControl w:val="0"/>
              <w:autoSpaceDE w:val="0"/>
              <w:autoSpaceDN w:val="0"/>
              <w:adjustRightInd w:val="0"/>
              <w:spacing w:after="0" w:line="240" w:lineRule="auto"/>
              <w:jc w:val="center"/>
              <w:rPr>
                <w:rFonts w:ascii="Arial" w:hAnsi="Arial" w:cs="Arial"/>
                <w:color w:val="000000"/>
              </w:rPr>
            </w:pPr>
            <w:r>
              <w:rPr>
                <w:rFonts w:ascii="Arial" w:hAnsi="Arial" w:cs="Arial"/>
                <w:color w:val="000000"/>
              </w:rPr>
              <w:t>Nazwa Kryterium</w:t>
            </w:r>
          </w:p>
        </w:tc>
        <w:tc>
          <w:tcPr>
            <w:tcW w:w="5158" w:type="dxa"/>
            <w:vAlign w:val="center"/>
          </w:tcPr>
          <w:p w:rsidR="00B33392" w:rsidRDefault="00B33392" w:rsidP="001A4882">
            <w:pPr>
              <w:widowControl w:val="0"/>
              <w:autoSpaceDE w:val="0"/>
              <w:autoSpaceDN w:val="0"/>
              <w:adjustRightInd w:val="0"/>
              <w:spacing w:after="0" w:line="240" w:lineRule="auto"/>
              <w:jc w:val="center"/>
              <w:rPr>
                <w:rFonts w:ascii="Arial" w:hAnsi="Arial" w:cs="Arial"/>
                <w:color w:val="000000"/>
              </w:rPr>
            </w:pPr>
            <w:r>
              <w:rPr>
                <w:rFonts w:ascii="Arial" w:hAnsi="Arial" w:cs="Arial"/>
                <w:color w:val="000000"/>
              </w:rPr>
              <w:t>Wzór</w:t>
            </w:r>
          </w:p>
        </w:tc>
        <w:tc>
          <w:tcPr>
            <w:tcW w:w="1484" w:type="dxa"/>
            <w:vAlign w:val="center"/>
          </w:tcPr>
          <w:p w:rsidR="00B33392" w:rsidRDefault="00B33392" w:rsidP="001A4882">
            <w:pPr>
              <w:widowControl w:val="0"/>
              <w:autoSpaceDE w:val="0"/>
              <w:autoSpaceDN w:val="0"/>
              <w:adjustRightInd w:val="0"/>
              <w:spacing w:after="0" w:line="240" w:lineRule="auto"/>
              <w:jc w:val="center"/>
              <w:rPr>
                <w:rFonts w:ascii="Arial" w:hAnsi="Arial" w:cs="Arial"/>
                <w:color w:val="000000"/>
              </w:rPr>
            </w:pPr>
            <w:r>
              <w:rPr>
                <w:rFonts w:ascii="Arial" w:hAnsi="Arial" w:cs="Arial"/>
                <w:color w:val="000000"/>
              </w:rPr>
              <w:t>Sposób</w:t>
            </w:r>
          </w:p>
          <w:p w:rsidR="00B33392" w:rsidRDefault="00B33392" w:rsidP="001A4882">
            <w:pPr>
              <w:widowControl w:val="0"/>
              <w:autoSpaceDE w:val="0"/>
              <w:autoSpaceDN w:val="0"/>
              <w:adjustRightInd w:val="0"/>
              <w:spacing w:after="0" w:line="240" w:lineRule="auto"/>
              <w:jc w:val="center"/>
              <w:rPr>
                <w:rFonts w:ascii="Arial" w:hAnsi="Arial" w:cs="Arial"/>
                <w:color w:val="000000"/>
              </w:rPr>
            </w:pPr>
            <w:r>
              <w:rPr>
                <w:rFonts w:ascii="Arial" w:hAnsi="Arial" w:cs="Arial"/>
                <w:color w:val="000000"/>
              </w:rPr>
              <w:t>oceny</w:t>
            </w:r>
          </w:p>
        </w:tc>
      </w:tr>
      <w:tr w:rsidR="00B33392" w:rsidTr="00DA3DBC">
        <w:trPr>
          <w:trHeight w:val="1222"/>
        </w:trPr>
        <w:tc>
          <w:tcPr>
            <w:tcW w:w="1366" w:type="dxa"/>
            <w:vAlign w:val="center"/>
          </w:tcPr>
          <w:p w:rsidR="00B33392" w:rsidRPr="00673DB9" w:rsidRDefault="00B33392" w:rsidP="006C14C4">
            <w:pPr>
              <w:widowControl w:val="0"/>
              <w:autoSpaceDE w:val="0"/>
              <w:autoSpaceDN w:val="0"/>
              <w:adjustRightInd w:val="0"/>
              <w:spacing w:after="0" w:line="240" w:lineRule="auto"/>
              <w:jc w:val="center"/>
              <w:rPr>
                <w:rFonts w:ascii="Arial" w:hAnsi="Arial" w:cs="Arial"/>
                <w:color w:val="000000"/>
              </w:rPr>
            </w:pPr>
            <w:r w:rsidRPr="00673DB9">
              <w:rPr>
                <w:rFonts w:ascii="Arial" w:hAnsi="Arial" w:cs="Arial"/>
                <w:color w:val="000000"/>
              </w:rPr>
              <w:t>Cena</w:t>
            </w:r>
          </w:p>
        </w:tc>
        <w:tc>
          <w:tcPr>
            <w:tcW w:w="5158" w:type="dxa"/>
            <w:vAlign w:val="center"/>
          </w:tcPr>
          <w:p w:rsidR="00B33392" w:rsidRPr="00673DB9" w:rsidRDefault="00B33392" w:rsidP="00673DB9">
            <w:pPr>
              <w:widowControl w:val="0"/>
              <w:autoSpaceDE w:val="0"/>
              <w:autoSpaceDN w:val="0"/>
              <w:adjustRightInd w:val="0"/>
              <w:spacing w:before="40" w:after="0" w:line="240" w:lineRule="auto"/>
              <w:jc w:val="both"/>
              <w:rPr>
                <w:rFonts w:ascii="Arial" w:hAnsi="Arial" w:cs="Arial"/>
                <w:color w:val="000000"/>
                <w:highlight w:val="white"/>
              </w:rPr>
            </w:pPr>
            <w:proofErr w:type="spellStart"/>
            <w:r w:rsidRPr="00673DB9">
              <w:rPr>
                <w:rFonts w:ascii="Arial" w:hAnsi="Arial" w:cs="Arial"/>
                <w:color w:val="000000"/>
                <w:highlight w:val="white"/>
              </w:rPr>
              <w:t>Kr=Kmin</w:t>
            </w:r>
            <w:proofErr w:type="spellEnd"/>
            <w:r w:rsidRPr="00673DB9">
              <w:rPr>
                <w:rFonts w:ascii="Arial" w:hAnsi="Arial" w:cs="Arial"/>
                <w:color w:val="000000"/>
                <w:highlight w:val="white"/>
              </w:rPr>
              <w:t>/</w:t>
            </w:r>
            <w:proofErr w:type="spellStart"/>
            <w:r w:rsidRPr="00673DB9">
              <w:rPr>
                <w:rFonts w:ascii="Arial" w:hAnsi="Arial" w:cs="Arial"/>
                <w:color w:val="000000"/>
                <w:highlight w:val="white"/>
              </w:rPr>
              <w:t>Krbad</w:t>
            </w:r>
            <w:proofErr w:type="spellEnd"/>
            <w:r w:rsidRPr="00673DB9">
              <w:rPr>
                <w:rFonts w:ascii="Arial" w:hAnsi="Arial" w:cs="Arial"/>
                <w:color w:val="000000"/>
                <w:highlight w:val="white"/>
              </w:rPr>
              <w:t xml:space="preserve"> x </w:t>
            </w:r>
            <w:proofErr w:type="spellStart"/>
            <w:r w:rsidRPr="00673DB9">
              <w:rPr>
                <w:rFonts w:ascii="Arial" w:hAnsi="Arial" w:cs="Arial"/>
                <w:color w:val="000000"/>
                <w:highlight w:val="white"/>
              </w:rPr>
              <w:t>Kp</w:t>
            </w:r>
            <w:proofErr w:type="spellEnd"/>
            <w:r w:rsidRPr="00673DB9">
              <w:rPr>
                <w:rFonts w:ascii="Arial" w:hAnsi="Arial" w:cs="Arial"/>
                <w:color w:val="000000"/>
                <w:highlight w:val="white"/>
              </w:rPr>
              <w:t xml:space="preserve">,   gdzie </w:t>
            </w:r>
          </w:p>
          <w:p w:rsidR="00B33392" w:rsidRPr="00673DB9" w:rsidRDefault="00B33392" w:rsidP="006C14C4">
            <w:pPr>
              <w:widowControl w:val="0"/>
              <w:autoSpaceDE w:val="0"/>
              <w:autoSpaceDN w:val="0"/>
              <w:adjustRightInd w:val="0"/>
              <w:spacing w:before="40" w:after="0" w:line="240" w:lineRule="auto"/>
              <w:jc w:val="both"/>
              <w:rPr>
                <w:rFonts w:ascii="Arial" w:hAnsi="Arial" w:cs="Arial"/>
                <w:color w:val="000000"/>
                <w:highlight w:val="white"/>
              </w:rPr>
            </w:pPr>
            <w:r w:rsidRPr="00673DB9">
              <w:rPr>
                <w:rFonts w:ascii="Arial" w:hAnsi="Arial" w:cs="Arial"/>
                <w:color w:val="000000"/>
                <w:highlight w:val="white"/>
              </w:rPr>
              <w:t>Kmin - najniższe koszty realizacji zadania</w:t>
            </w:r>
          </w:p>
          <w:p w:rsidR="00B33392" w:rsidRPr="00673DB9" w:rsidRDefault="00B33392" w:rsidP="006C14C4">
            <w:pPr>
              <w:widowControl w:val="0"/>
              <w:autoSpaceDE w:val="0"/>
              <w:autoSpaceDN w:val="0"/>
              <w:adjustRightInd w:val="0"/>
              <w:spacing w:before="40" w:after="0" w:line="240" w:lineRule="auto"/>
              <w:jc w:val="both"/>
              <w:rPr>
                <w:rFonts w:ascii="Arial" w:hAnsi="Arial" w:cs="Arial"/>
                <w:color w:val="000000"/>
                <w:highlight w:val="white"/>
              </w:rPr>
            </w:pPr>
            <w:proofErr w:type="spellStart"/>
            <w:r w:rsidRPr="00673DB9">
              <w:rPr>
                <w:rFonts w:ascii="Arial" w:hAnsi="Arial" w:cs="Arial"/>
                <w:color w:val="000000"/>
                <w:highlight w:val="white"/>
              </w:rPr>
              <w:t>Krbad</w:t>
            </w:r>
            <w:proofErr w:type="spellEnd"/>
            <w:r w:rsidRPr="00673DB9">
              <w:rPr>
                <w:rFonts w:ascii="Arial" w:hAnsi="Arial" w:cs="Arial"/>
                <w:color w:val="000000"/>
                <w:highlight w:val="white"/>
              </w:rPr>
              <w:t xml:space="preserve"> - koszty realizacji zadania badanej oferty</w:t>
            </w:r>
          </w:p>
          <w:p w:rsidR="00B33392" w:rsidRPr="00673DB9" w:rsidRDefault="00B33392" w:rsidP="001737B8">
            <w:pPr>
              <w:widowControl w:val="0"/>
              <w:autoSpaceDE w:val="0"/>
              <w:autoSpaceDN w:val="0"/>
              <w:adjustRightInd w:val="0"/>
              <w:spacing w:before="40" w:after="0" w:line="240" w:lineRule="auto"/>
              <w:jc w:val="both"/>
              <w:rPr>
                <w:rFonts w:ascii="Arial" w:hAnsi="Arial" w:cs="Arial"/>
                <w:color w:val="000000"/>
              </w:rPr>
            </w:pPr>
            <w:proofErr w:type="spellStart"/>
            <w:r w:rsidRPr="00673DB9">
              <w:rPr>
                <w:rFonts w:ascii="Arial" w:hAnsi="Arial" w:cs="Arial"/>
                <w:color w:val="000000"/>
                <w:highlight w:val="white"/>
              </w:rPr>
              <w:t>Kp</w:t>
            </w:r>
            <w:proofErr w:type="spellEnd"/>
            <w:r w:rsidRPr="00673DB9">
              <w:rPr>
                <w:rFonts w:ascii="Arial" w:hAnsi="Arial" w:cs="Arial"/>
                <w:color w:val="000000"/>
                <w:highlight w:val="white"/>
              </w:rPr>
              <w:t xml:space="preserve"> - współczynnik proporcjonalności równy </w:t>
            </w:r>
            <w:r w:rsidR="001737B8">
              <w:rPr>
                <w:rFonts w:ascii="Arial" w:hAnsi="Arial" w:cs="Arial"/>
                <w:color w:val="000000"/>
                <w:highlight w:val="white"/>
              </w:rPr>
              <w:t>9</w:t>
            </w:r>
            <w:r w:rsidRPr="00673DB9">
              <w:rPr>
                <w:rFonts w:ascii="Arial" w:hAnsi="Arial" w:cs="Arial"/>
                <w:color w:val="000000"/>
                <w:highlight w:val="white"/>
              </w:rPr>
              <w:t>0 %</w:t>
            </w:r>
          </w:p>
        </w:tc>
        <w:tc>
          <w:tcPr>
            <w:tcW w:w="1484" w:type="dxa"/>
            <w:vAlign w:val="center"/>
          </w:tcPr>
          <w:p w:rsidR="00B33392" w:rsidRPr="00673DB9" w:rsidRDefault="00B33392" w:rsidP="001A4882">
            <w:pPr>
              <w:widowControl w:val="0"/>
              <w:autoSpaceDE w:val="0"/>
              <w:autoSpaceDN w:val="0"/>
              <w:adjustRightInd w:val="0"/>
              <w:spacing w:after="0" w:line="240" w:lineRule="auto"/>
              <w:jc w:val="both"/>
              <w:rPr>
                <w:rFonts w:ascii="Arial" w:hAnsi="Arial" w:cs="Arial"/>
                <w:color w:val="000000"/>
              </w:rPr>
            </w:pPr>
            <w:r w:rsidRPr="00673DB9">
              <w:rPr>
                <w:rFonts w:ascii="Arial" w:hAnsi="Arial" w:cs="Arial"/>
                <w:color w:val="000000"/>
              </w:rPr>
              <w:t>Ilość przyznanych punktów</w:t>
            </w:r>
          </w:p>
        </w:tc>
      </w:tr>
      <w:tr w:rsidR="006C14C4" w:rsidTr="00DA3DBC">
        <w:trPr>
          <w:trHeight w:val="1222"/>
        </w:trPr>
        <w:tc>
          <w:tcPr>
            <w:tcW w:w="1366" w:type="dxa"/>
            <w:vAlign w:val="center"/>
          </w:tcPr>
          <w:p w:rsidR="006C14C4" w:rsidRPr="006C14C4" w:rsidRDefault="006C14C4" w:rsidP="006C14C4">
            <w:pPr>
              <w:widowControl w:val="0"/>
              <w:autoSpaceDE w:val="0"/>
              <w:autoSpaceDN w:val="0"/>
              <w:adjustRightInd w:val="0"/>
              <w:spacing w:after="0" w:line="240" w:lineRule="auto"/>
              <w:jc w:val="center"/>
              <w:rPr>
                <w:rFonts w:ascii="Arial" w:hAnsi="Arial" w:cs="Arial"/>
                <w:color w:val="000000"/>
              </w:rPr>
            </w:pPr>
            <w:r w:rsidRPr="006C14C4">
              <w:rPr>
                <w:rFonts w:ascii="Arial" w:hAnsi="Arial" w:cs="Arial"/>
                <w:color w:val="000000"/>
              </w:rPr>
              <w:t xml:space="preserve">Okres gwarancji </w:t>
            </w:r>
            <w:r w:rsidRPr="006C14C4">
              <w:rPr>
                <w:rFonts w:ascii="Arial" w:hAnsi="Arial" w:cs="Arial"/>
                <w:color w:val="000000"/>
              </w:rPr>
              <w:br/>
              <w:t>i rękojmi</w:t>
            </w:r>
          </w:p>
        </w:tc>
        <w:tc>
          <w:tcPr>
            <w:tcW w:w="5158" w:type="dxa"/>
            <w:vAlign w:val="center"/>
          </w:tcPr>
          <w:p w:rsidR="006C14C4" w:rsidRPr="006C14C4" w:rsidRDefault="006C14C4" w:rsidP="006C14C4">
            <w:pPr>
              <w:widowControl w:val="0"/>
              <w:autoSpaceDE w:val="0"/>
              <w:autoSpaceDN w:val="0"/>
              <w:adjustRightInd w:val="0"/>
              <w:spacing w:before="40" w:after="0" w:line="240" w:lineRule="auto"/>
              <w:jc w:val="both"/>
              <w:rPr>
                <w:rFonts w:ascii="Arial" w:hAnsi="Arial" w:cs="Arial"/>
                <w:color w:val="000000"/>
              </w:rPr>
            </w:pPr>
            <w:r w:rsidRPr="006C14C4">
              <w:rPr>
                <w:rFonts w:ascii="Arial" w:hAnsi="Arial" w:cs="Arial"/>
                <w:color w:val="000000"/>
              </w:rPr>
              <w:t>Kg=(</w:t>
            </w:r>
            <w:proofErr w:type="spellStart"/>
            <w:r w:rsidRPr="006C14C4">
              <w:rPr>
                <w:rFonts w:ascii="Arial" w:hAnsi="Arial" w:cs="Arial"/>
                <w:color w:val="000000"/>
              </w:rPr>
              <w:t>Kgbad</w:t>
            </w:r>
            <w:proofErr w:type="spellEnd"/>
            <w:r w:rsidRPr="006C14C4">
              <w:rPr>
                <w:rFonts w:ascii="Arial" w:hAnsi="Arial" w:cs="Arial"/>
                <w:color w:val="000000"/>
              </w:rPr>
              <w:t>/</w:t>
            </w:r>
            <w:proofErr w:type="spellStart"/>
            <w:r w:rsidRPr="006C14C4">
              <w:rPr>
                <w:rFonts w:ascii="Arial" w:hAnsi="Arial" w:cs="Arial"/>
                <w:color w:val="000000"/>
              </w:rPr>
              <w:t>Kgmax</w:t>
            </w:r>
            <w:proofErr w:type="spellEnd"/>
            <w:r w:rsidRPr="006C14C4">
              <w:rPr>
                <w:rFonts w:ascii="Arial" w:hAnsi="Arial" w:cs="Arial"/>
                <w:color w:val="000000"/>
              </w:rPr>
              <w:t xml:space="preserve">) x </w:t>
            </w:r>
            <w:proofErr w:type="spellStart"/>
            <w:r w:rsidRPr="006C14C4">
              <w:rPr>
                <w:rFonts w:ascii="Arial" w:hAnsi="Arial" w:cs="Arial"/>
                <w:color w:val="000000"/>
              </w:rPr>
              <w:t>Kp</w:t>
            </w:r>
            <w:proofErr w:type="spellEnd"/>
            <w:r w:rsidRPr="006C14C4">
              <w:rPr>
                <w:rFonts w:ascii="Arial" w:hAnsi="Arial" w:cs="Arial"/>
                <w:color w:val="000000"/>
              </w:rPr>
              <w:t xml:space="preserve">,   gdzie </w:t>
            </w:r>
          </w:p>
          <w:p w:rsidR="006C14C4" w:rsidRPr="006C14C4" w:rsidRDefault="006C14C4" w:rsidP="006C14C4">
            <w:pPr>
              <w:widowControl w:val="0"/>
              <w:autoSpaceDE w:val="0"/>
              <w:autoSpaceDN w:val="0"/>
              <w:adjustRightInd w:val="0"/>
              <w:spacing w:before="40" w:after="0" w:line="240" w:lineRule="auto"/>
              <w:jc w:val="both"/>
              <w:rPr>
                <w:rFonts w:ascii="Arial" w:hAnsi="Arial" w:cs="Arial"/>
                <w:color w:val="000000"/>
              </w:rPr>
            </w:pPr>
            <w:proofErr w:type="spellStart"/>
            <w:r w:rsidRPr="006C14C4">
              <w:rPr>
                <w:rFonts w:ascii="Arial" w:hAnsi="Arial" w:cs="Arial"/>
                <w:color w:val="000000"/>
              </w:rPr>
              <w:t>Kgmax</w:t>
            </w:r>
            <w:proofErr w:type="spellEnd"/>
            <w:r w:rsidRPr="006C14C4">
              <w:rPr>
                <w:rFonts w:ascii="Arial" w:hAnsi="Arial" w:cs="Arial"/>
                <w:color w:val="000000"/>
              </w:rPr>
              <w:t xml:space="preserve"> – najdłuższy okres gwarancji dla zadania</w:t>
            </w:r>
          </w:p>
          <w:p w:rsidR="006C14C4" w:rsidRPr="006C14C4" w:rsidRDefault="006C14C4" w:rsidP="006C14C4">
            <w:pPr>
              <w:widowControl w:val="0"/>
              <w:autoSpaceDE w:val="0"/>
              <w:autoSpaceDN w:val="0"/>
              <w:adjustRightInd w:val="0"/>
              <w:spacing w:before="40" w:after="0" w:line="240" w:lineRule="auto"/>
              <w:jc w:val="both"/>
              <w:rPr>
                <w:rFonts w:ascii="Arial" w:hAnsi="Arial" w:cs="Arial"/>
                <w:color w:val="000000"/>
              </w:rPr>
            </w:pPr>
            <w:proofErr w:type="spellStart"/>
            <w:r w:rsidRPr="006C14C4">
              <w:rPr>
                <w:rFonts w:ascii="Arial" w:hAnsi="Arial" w:cs="Arial"/>
                <w:color w:val="000000"/>
              </w:rPr>
              <w:t>Kgbad</w:t>
            </w:r>
            <w:proofErr w:type="spellEnd"/>
            <w:r w:rsidRPr="006C14C4">
              <w:rPr>
                <w:rFonts w:ascii="Arial" w:hAnsi="Arial" w:cs="Arial"/>
                <w:color w:val="000000"/>
              </w:rPr>
              <w:t xml:space="preserve"> – okres gwarancji dla zadania badanej oferty</w:t>
            </w:r>
          </w:p>
          <w:p w:rsidR="006C14C4" w:rsidRPr="006C14C4" w:rsidRDefault="006C14C4" w:rsidP="001737B8">
            <w:pPr>
              <w:widowControl w:val="0"/>
              <w:autoSpaceDE w:val="0"/>
              <w:autoSpaceDN w:val="0"/>
              <w:adjustRightInd w:val="0"/>
              <w:spacing w:before="40" w:after="0" w:line="240" w:lineRule="auto"/>
              <w:jc w:val="both"/>
              <w:rPr>
                <w:rFonts w:ascii="Arial" w:hAnsi="Arial" w:cs="Arial"/>
                <w:color w:val="000000"/>
              </w:rPr>
            </w:pPr>
            <w:proofErr w:type="spellStart"/>
            <w:r w:rsidRPr="006C14C4">
              <w:rPr>
                <w:rFonts w:ascii="Arial" w:hAnsi="Arial" w:cs="Arial"/>
                <w:color w:val="000000"/>
              </w:rPr>
              <w:t>Kp</w:t>
            </w:r>
            <w:proofErr w:type="spellEnd"/>
            <w:r w:rsidRPr="006C14C4">
              <w:rPr>
                <w:rFonts w:ascii="Arial" w:hAnsi="Arial" w:cs="Arial"/>
                <w:color w:val="000000"/>
              </w:rPr>
              <w:t xml:space="preserve"> - współczynnik proporcjonalności równy </w:t>
            </w:r>
            <w:r w:rsidR="001737B8">
              <w:rPr>
                <w:rFonts w:ascii="Arial" w:hAnsi="Arial" w:cs="Arial"/>
                <w:color w:val="000000"/>
              </w:rPr>
              <w:t>1</w:t>
            </w:r>
            <w:r w:rsidRPr="006C14C4">
              <w:rPr>
                <w:rFonts w:ascii="Arial" w:hAnsi="Arial" w:cs="Arial"/>
                <w:color w:val="000000"/>
              </w:rPr>
              <w:t>0 %</w:t>
            </w:r>
          </w:p>
        </w:tc>
        <w:tc>
          <w:tcPr>
            <w:tcW w:w="1484" w:type="dxa"/>
            <w:vAlign w:val="center"/>
          </w:tcPr>
          <w:p w:rsidR="006C14C4" w:rsidRPr="006C14C4" w:rsidRDefault="006C14C4" w:rsidP="006C14C4">
            <w:pPr>
              <w:widowControl w:val="0"/>
              <w:autoSpaceDE w:val="0"/>
              <w:autoSpaceDN w:val="0"/>
              <w:adjustRightInd w:val="0"/>
              <w:spacing w:after="0" w:line="240" w:lineRule="auto"/>
              <w:jc w:val="center"/>
              <w:rPr>
                <w:rFonts w:ascii="Arial" w:hAnsi="Arial" w:cs="Arial"/>
                <w:color w:val="000000"/>
              </w:rPr>
            </w:pPr>
            <w:r w:rsidRPr="006C14C4">
              <w:rPr>
                <w:rFonts w:ascii="Arial" w:hAnsi="Arial" w:cs="Arial"/>
                <w:color w:val="000000"/>
              </w:rPr>
              <w:t>Ilość przyznanych punktów</w:t>
            </w:r>
          </w:p>
        </w:tc>
      </w:tr>
    </w:tbl>
    <w:p w:rsidR="001A7EFE" w:rsidRPr="001A7EFE" w:rsidRDefault="001A7EFE" w:rsidP="00E370C8">
      <w:pPr>
        <w:widowControl w:val="0"/>
        <w:numPr>
          <w:ilvl w:val="0"/>
          <w:numId w:val="3"/>
        </w:numPr>
        <w:tabs>
          <w:tab w:val="clear" w:pos="720"/>
          <w:tab w:val="num" w:pos="1134"/>
        </w:tabs>
        <w:autoSpaceDE w:val="0"/>
        <w:autoSpaceDN w:val="0"/>
        <w:adjustRightInd w:val="0"/>
        <w:spacing w:before="120" w:after="0" w:line="240" w:lineRule="auto"/>
        <w:ind w:left="1134" w:hanging="425"/>
        <w:jc w:val="both"/>
        <w:rPr>
          <w:rFonts w:ascii="Arial" w:hAnsi="Arial" w:cs="Arial"/>
        </w:rPr>
      </w:pPr>
      <w:r w:rsidRPr="001A7EFE">
        <w:rPr>
          <w:rFonts w:ascii="Arial" w:hAnsi="Arial" w:cs="Arial"/>
        </w:rPr>
        <w:t xml:space="preserve">Cena przedmiotu zamówienia – oznacza łączną cenę brutto za zrealizowanie przedmiotu zamówienia. Jest to suma cen poszczególnych składowych zamówienia. Wielkość ta występuje na formularzu ofertowym. </w:t>
      </w:r>
    </w:p>
    <w:p w:rsidR="005078F9" w:rsidRPr="001A7EFE" w:rsidRDefault="001A7EFE" w:rsidP="00DA3DBC">
      <w:pPr>
        <w:widowControl w:val="0"/>
        <w:tabs>
          <w:tab w:val="num" w:pos="1134"/>
        </w:tabs>
        <w:autoSpaceDE w:val="0"/>
        <w:autoSpaceDN w:val="0"/>
        <w:adjustRightInd w:val="0"/>
        <w:spacing w:before="60" w:after="0" w:line="240" w:lineRule="auto"/>
        <w:ind w:left="1134"/>
        <w:jc w:val="both"/>
        <w:rPr>
          <w:rFonts w:ascii="Arial" w:hAnsi="Arial" w:cs="Arial"/>
          <w:color w:val="000000"/>
        </w:rPr>
      </w:pPr>
      <w:r w:rsidRPr="001A7EFE">
        <w:rPr>
          <w:rFonts w:ascii="Arial" w:hAnsi="Arial" w:cs="Arial"/>
        </w:rPr>
        <w:t>Okres gwarancji - oznacza okres gwarancji i rękojmi. Wielkość ta występuje na formularzu ofertowym i jest podana jako liczba miesięcy</w:t>
      </w:r>
      <w:r w:rsidR="005078F9">
        <w:rPr>
          <w:rFonts w:ascii="Arial" w:hAnsi="Arial" w:cs="Arial"/>
        </w:rPr>
        <w:t>.</w:t>
      </w:r>
    </w:p>
    <w:p w:rsidR="001737B8" w:rsidRPr="001737B8" w:rsidRDefault="001737B8" w:rsidP="00E370C8">
      <w:pPr>
        <w:widowControl w:val="0"/>
        <w:numPr>
          <w:ilvl w:val="0"/>
          <w:numId w:val="3"/>
        </w:numPr>
        <w:tabs>
          <w:tab w:val="clear" w:pos="720"/>
        </w:tabs>
        <w:autoSpaceDE w:val="0"/>
        <w:autoSpaceDN w:val="0"/>
        <w:adjustRightInd w:val="0"/>
        <w:spacing w:before="120" w:after="0" w:line="240" w:lineRule="auto"/>
        <w:ind w:left="1134" w:hanging="425"/>
        <w:jc w:val="both"/>
        <w:rPr>
          <w:rFonts w:ascii="Arial" w:hAnsi="Arial" w:cs="Arial"/>
        </w:rPr>
      </w:pPr>
      <w:r w:rsidRPr="001737B8">
        <w:rPr>
          <w:rFonts w:ascii="Arial" w:hAnsi="Arial" w:cs="Arial"/>
        </w:rPr>
        <w:t>Punkty w ramach poszczególnych kryteriów przyznawane będą w następujący sposób:</w:t>
      </w:r>
    </w:p>
    <w:p w:rsidR="001737B8" w:rsidRPr="001737B8" w:rsidRDefault="001737B8" w:rsidP="00051A87">
      <w:pPr>
        <w:pStyle w:val="Akapitzlist"/>
        <w:autoSpaceDE w:val="0"/>
        <w:autoSpaceDN w:val="0"/>
        <w:adjustRightInd w:val="0"/>
        <w:spacing w:before="60" w:after="0" w:line="240" w:lineRule="auto"/>
        <w:ind w:left="1134"/>
        <w:contextualSpacing w:val="0"/>
        <w:jc w:val="both"/>
        <w:rPr>
          <w:rFonts w:ascii="Arial" w:hAnsi="Arial" w:cs="Arial"/>
        </w:rPr>
      </w:pPr>
      <w:r w:rsidRPr="001737B8">
        <w:rPr>
          <w:rFonts w:ascii="Arial" w:hAnsi="Arial" w:cs="Arial"/>
        </w:rPr>
        <w:t>Kryterium: cena</w:t>
      </w:r>
    </w:p>
    <w:p w:rsidR="001737B8" w:rsidRPr="001737B8" w:rsidRDefault="001737B8" w:rsidP="00051A87">
      <w:pPr>
        <w:pStyle w:val="Akapitzlist"/>
        <w:autoSpaceDE w:val="0"/>
        <w:autoSpaceDN w:val="0"/>
        <w:adjustRightInd w:val="0"/>
        <w:spacing w:line="240" w:lineRule="auto"/>
        <w:ind w:left="1134"/>
        <w:jc w:val="both"/>
        <w:rPr>
          <w:rFonts w:ascii="Arial" w:hAnsi="Arial" w:cs="Arial"/>
        </w:rPr>
      </w:pPr>
      <w:r w:rsidRPr="001737B8">
        <w:rPr>
          <w:rFonts w:ascii="Arial" w:hAnsi="Arial" w:cs="Arial"/>
        </w:rPr>
        <w:t>oferta z najniższą ceną otrzyma maksymalną ilość punktów = 100, pomnożone przez współczynnik 0,</w:t>
      </w:r>
      <w:r>
        <w:rPr>
          <w:rFonts w:ascii="Arial" w:hAnsi="Arial" w:cs="Arial"/>
        </w:rPr>
        <w:t>9</w:t>
      </w:r>
      <w:r w:rsidRPr="001737B8">
        <w:rPr>
          <w:rFonts w:ascii="Arial" w:hAnsi="Arial" w:cs="Arial"/>
        </w:rPr>
        <w:t xml:space="preserve">0; oferty następne będą oceniane na zasadzie proporcji </w:t>
      </w:r>
      <w:r w:rsidR="00051A87">
        <w:rPr>
          <w:rFonts w:ascii="Arial" w:hAnsi="Arial" w:cs="Arial"/>
        </w:rPr>
        <w:br/>
      </w:r>
      <w:r w:rsidRPr="001737B8">
        <w:rPr>
          <w:rFonts w:ascii="Arial" w:hAnsi="Arial" w:cs="Arial"/>
        </w:rPr>
        <w:t xml:space="preserve">w stosunku do oferty z najniższą ceną, wg wzoru: </w:t>
      </w:r>
    </w:p>
    <w:p w:rsidR="001737B8" w:rsidRPr="001737B8" w:rsidRDefault="001737B8" w:rsidP="00051A87">
      <w:pPr>
        <w:pStyle w:val="Akapitzlist"/>
        <w:autoSpaceDE w:val="0"/>
        <w:autoSpaceDN w:val="0"/>
        <w:adjustRightInd w:val="0"/>
        <w:spacing w:line="240" w:lineRule="auto"/>
        <w:ind w:left="1134"/>
        <w:jc w:val="both"/>
        <w:rPr>
          <w:rFonts w:ascii="Arial" w:hAnsi="Arial" w:cs="Arial"/>
        </w:rPr>
      </w:pPr>
      <w:proofErr w:type="spellStart"/>
      <w:r w:rsidRPr="001737B8">
        <w:rPr>
          <w:rFonts w:ascii="Arial" w:hAnsi="Arial" w:cs="Arial"/>
        </w:rPr>
        <w:t>Kc</w:t>
      </w:r>
      <w:proofErr w:type="spellEnd"/>
      <w:r w:rsidRPr="001737B8">
        <w:rPr>
          <w:rFonts w:ascii="Arial" w:hAnsi="Arial" w:cs="Arial"/>
        </w:rPr>
        <w:t xml:space="preserve"> = (cena najniższa : cena oferty badanej) x 100 pkt x 0,</w:t>
      </w:r>
      <w:r>
        <w:rPr>
          <w:rFonts w:ascii="Arial" w:hAnsi="Arial" w:cs="Arial"/>
        </w:rPr>
        <w:t>9</w:t>
      </w:r>
      <w:r w:rsidRPr="001737B8">
        <w:rPr>
          <w:rFonts w:ascii="Arial" w:hAnsi="Arial" w:cs="Arial"/>
        </w:rPr>
        <w:t>0</w:t>
      </w:r>
    </w:p>
    <w:p w:rsidR="001737B8" w:rsidRPr="001737B8" w:rsidRDefault="001737B8" w:rsidP="00051A87">
      <w:pPr>
        <w:pStyle w:val="Akapitzlist"/>
        <w:autoSpaceDE w:val="0"/>
        <w:autoSpaceDN w:val="0"/>
        <w:adjustRightInd w:val="0"/>
        <w:spacing w:after="0" w:line="240" w:lineRule="auto"/>
        <w:ind w:left="1134"/>
        <w:contextualSpacing w:val="0"/>
        <w:jc w:val="both"/>
        <w:rPr>
          <w:rFonts w:ascii="Arial" w:hAnsi="Arial" w:cs="Arial"/>
        </w:rPr>
      </w:pPr>
      <w:r w:rsidRPr="001737B8">
        <w:rPr>
          <w:rFonts w:ascii="Arial" w:hAnsi="Arial" w:cs="Arial"/>
        </w:rPr>
        <w:t xml:space="preserve">W kryterium „cena” badana oferta może uzyskać maksymalnie </w:t>
      </w:r>
      <w:r>
        <w:rPr>
          <w:rFonts w:ascii="Arial" w:hAnsi="Arial" w:cs="Arial"/>
        </w:rPr>
        <w:t>9</w:t>
      </w:r>
      <w:r w:rsidRPr="001737B8">
        <w:rPr>
          <w:rFonts w:ascii="Arial" w:hAnsi="Arial" w:cs="Arial"/>
        </w:rPr>
        <w:t>0,00 pkt.</w:t>
      </w:r>
    </w:p>
    <w:p w:rsidR="001737B8" w:rsidRPr="001737B8" w:rsidRDefault="001737B8" w:rsidP="00051A87">
      <w:pPr>
        <w:pStyle w:val="Akapitzlist"/>
        <w:spacing w:before="60" w:after="0" w:line="240" w:lineRule="auto"/>
        <w:ind w:left="1134"/>
        <w:contextualSpacing w:val="0"/>
        <w:rPr>
          <w:rFonts w:ascii="Arial" w:hAnsi="Arial" w:cs="Arial"/>
        </w:rPr>
      </w:pPr>
      <w:r w:rsidRPr="001737B8">
        <w:rPr>
          <w:rFonts w:ascii="Arial" w:hAnsi="Arial" w:cs="Arial"/>
        </w:rPr>
        <w:t>Kryterium: okres gwarancji i rękojmi:</w:t>
      </w:r>
    </w:p>
    <w:p w:rsidR="001737B8" w:rsidRPr="001737B8" w:rsidRDefault="001737B8" w:rsidP="00051A87">
      <w:pPr>
        <w:pStyle w:val="Akapitzlist"/>
        <w:spacing w:after="0" w:line="240" w:lineRule="auto"/>
        <w:ind w:left="1134"/>
        <w:contextualSpacing w:val="0"/>
        <w:jc w:val="both"/>
        <w:rPr>
          <w:rFonts w:ascii="Arial" w:hAnsi="Arial" w:cs="Arial"/>
          <w:bCs/>
        </w:rPr>
      </w:pPr>
      <w:r w:rsidRPr="001737B8">
        <w:rPr>
          <w:rFonts w:ascii="Arial" w:hAnsi="Arial" w:cs="Arial"/>
          <w:bCs/>
        </w:rPr>
        <w:t>oferta z najdłuższym terminem rękojmi i gwarancji otrzyma maksymalną liczbę punktów = 100, pomnożone przez współczynnik 0,</w:t>
      </w:r>
      <w:r w:rsidR="00ED5AED">
        <w:rPr>
          <w:rFonts w:ascii="Arial" w:hAnsi="Arial" w:cs="Arial"/>
          <w:bCs/>
        </w:rPr>
        <w:t>1</w:t>
      </w:r>
      <w:r w:rsidRPr="001737B8">
        <w:rPr>
          <w:rFonts w:ascii="Arial" w:hAnsi="Arial" w:cs="Arial"/>
          <w:bCs/>
        </w:rPr>
        <w:t>0; oferty następne będą oceniane na zasadzie proporcji w stosunku do oferty z najdłuższym okresem rękojmi i gwarancji, wg wzoru:</w:t>
      </w:r>
    </w:p>
    <w:p w:rsidR="001737B8" w:rsidRPr="001737B8" w:rsidRDefault="001737B8" w:rsidP="00051A87">
      <w:pPr>
        <w:pStyle w:val="Akapitzlist"/>
        <w:spacing w:line="240" w:lineRule="auto"/>
        <w:ind w:left="1134"/>
        <w:rPr>
          <w:rFonts w:ascii="Arial" w:hAnsi="Arial" w:cs="Arial"/>
          <w:bCs/>
        </w:rPr>
      </w:pPr>
      <w:r w:rsidRPr="001737B8">
        <w:rPr>
          <w:rFonts w:ascii="Arial" w:hAnsi="Arial" w:cs="Arial"/>
          <w:bCs/>
        </w:rPr>
        <w:t>Kg = (okres rękojmi i gwarancji w ofercie badanej : okres rękojmi i gwarancji najdłuższy) x 100 pkt x 0,</w:t>
      </w:r>
      <w:r w:rsidR="00ED5AED">
        <w:rPr>
          <w:rFonts w:ascii="Arial" w:hAnsi="Arial" w:cs="Arial"/>
          <w:bCs/>
        </w:rPr>
        <w:t>1</w:t>
      </w:r>
      <w:r w:rsidRPr="001737B8">
        <w:rPr>
          <w:rFonts w:ascii="Arial" w:hAnsi="Arial" w:cs="Arial"/>
          <w:bCs/>
        </w:rPr>
        <w:t>0</w:t>
      </w:r>
    </w:p>
    <w:p w:rsidR="001737B8" w:rsidRPr="001737B8" w:rsidRDefault="001737B8" w:rsidP="00051A87">
      <w:pPr>
        <w:pStyle w:val="Akapitzlist"/>
        <w:autoSpaceDE w:val="0"/>
        <w:autoSpaceDN w:val="0"/>
        <w:adjustRightInd w:val="0"/>
        <w:spacing w:line="240" w:lineRule="auto"/>
        <w:ind w:left="1134"/>
        <w:jc w:val="both"/>
        <w:rPr>
          <w:rFonts w:ascii="Arial" w:hAnsi="Arial" w:cs="Arial"/>
        </w:rPr>
      </w:pPr>
      <w:r w:rsidRPr="001737B8">
        <w:rPr>
          <w:rFonts w:ascii="Arial" w:hAnsi="Arial" w:cs="Arial"/>
        </w:rPr>
        <w:t xml:space="preserve">Punkty za to kryterium będą przyznawane na podstawie długości okresu udzielonej </w:t>
      </w:r>
      <w:r w:rsidR="00ED5AED">
        <w:rPr>
          <w:rFonts w:ascii="Arial" w:hAnsi="Arial" w:cs="Arial"/>
        </w:rPr>
        <w:t>gwarancji rękojmi</w:t>
      </w:r>
      <w:r w:rsidRPr="001737B8">
        <w:rPr>
          <w:rFonts w:ascii="Arial" w:hAnsi="Arial" w:cs="Arial"/>
        </w:rPr>
        <w:t xml:space="preserve">, podanej przez Wykonawcę w formularzu ofertowym. Wymagany minimalny okres gwarancji wynosi 60 miesięcy. </w:t>
      </w:r>
      <w:r w:rsidR="00051A87">
        <w:rPr>
          <w:rFonts w:ascii="Arial" w:hAnsi="Arial" w:cs="Arial"/>
        </w:rPr>
        <w:br/>
      </w:r>
      <w:r w:rsidRPr="001737B8">
        <w:rPr>
          <w:rFonts w:ascii="Arial" w:hAnsi="Arial" w:cs="Arial"/>
        </w:rPr>
        <w:t>W przypadku podania przez Wykonawcę okresu gwarancji i rękojmi krótszego niż wymagany lub nie podanie (nie wpisanie) - oferta Wykonawcy zostanie odrzucona</w:t>
      </w:r>
      <w:r w:rsidR="00ED5AED">
        <w:rPr>
          <w:rFonts w:ascii="Arial" w:hAnsi="Arial" w:cs="Arial"/>
        </w:rPr>
        <w:t xml:space="preserve"> jako niezgodna z zapytaniem ofertowym</w:t>
      </w:r>
      <w:r w:rsidRPr="001737B8">
        <w:rPr>
          <w:rFonts w:ascii="Arial" w:hAnsi="Arial" w:cs="Arial"/>
        </w:rPr>
        <w:t>. Maksymalny punktowany okres gwarancji wynosi 120 miesięcy. Jeżeli wykonawca zaoferuje okres gwarancji dłuższy niż 120 miesięcy do oceny oferty zostanie przyjęty okres 120 miesięcy.</w:t>
      </w:r>
    </w:p>
    <w:p w:rsidR="001737B8" w:rsidRPr="001737B8" w:rsidRDefault="001737B8" w:rsidP="00051A87">
      <w:pPr>
        <w:pStyle w:val="Akapitzlist"/>
        <w:autoSpaceDE w:val="0"/>
        <w:autoSpaceDN w:val="0"/>
        <w:adjustRightInd w:val="0"/>
        <w:spacing w:after="0" w:line="240" w:lineRule="auto"/>
        <w:ind w:left="1134"/>
        <w:contextualSpacing w:val="0"/>
        <w:jc w:val="both"/>
        <w:rPr>
          <w:rFonts w:ascii="Arial" w:hAnsi="Arial" w:cs="Arial"/>
        </w:rPr>
      </w:pPr>
      <w:r w:rsidRPr="001737B8">
        <w:rPr>
          <w:rFonts w:ascii="Arial" w:hAnsi="Arial" w:cs="Arial"/>
        </w:rPr>
        <w:t>W kryterium „okres gwarancji</w:t>
      </w:r>
      <w:r w:rsidR="00ED5AED">
        <w:rPr>
          <w:rFonts w:ascii="Arial" w:hAnsi="Arial" w:cs="Arial"/>
        </w:rPr>
        <w:t xml:space="preserve"> i rękojmi</w:t>
      </w:r>
      <w:r w:rsidRPr="001737B8">
        <w:rPr>
          <w:rFonts w:ascii="Arial" w:hAnsi="Arial" w:cs="Arial"/>
        </w:rPr>
        <w:t xml:space="preserve">” oferta może uzyskać maksymalnie </w:t>
      </w:r>
      <w:r w:rsidR="00051A87">
        <w:rPr>
          <w:rFonts w:ascii="Arial" w:hAnsi="Arial" w:cs="Arial"/>
        </w:rPr>
        <w:br/>
      </w:r>
      <w:r w:rsidR="00ED5AED">
        <w:rPr>
          <w:rFonts w:ascii="Arial" w:hAnsi="Arial" w:cs="Arial"/>
        </w:rPr>
        <w:t>1</w:t>
      </w:r>
      <w:r w:rsidRPr="001737B8">
        <w:rPr>
          <w:rFonts w:ascii="Arial" w:hAnsi="Arial" w:cs="Arial"/>
        </w:rPr>
        <w:t>0,00 pkt.</w:t>
      </w:r>
    </w:p>
    <w:p w:rsidR="001737B8" w:rsidRPr="001737B8" w:rsidRDefault="001737B8" w:rsidP="00051A87">
      <w:pPr>
        <w:pStyle w:val="Akapitzlist"/>
        <w:widowControl w:val="0"/>
        <w:autoSpaceDE w:val="0"/>
        <w:autoSpaceDN w:val="0"/>
        <w:adjustRightInd w:val="0"/>
        <w:spacing w:before="60" w:after="0" w:line="240" w:lineRule="auto"/>
        <w:ind w:left="1134"/>
        <w:contextualSpacing w:val="0"/>
        <w:jc w:val="both"/>
        <w:rPr>
          <w:rFonts w:ascii="Arial" w:hAnsi="Arial" w:cs="Arial"/>
          <w:color w:val="000000"/>
        </w:rPr>
      </w:pPr>
      <w:r w:rsidRPr="001737B8">
        <w:rPr>
          <w:rFonts w:ascii="Arial" w:hAnsi="Arial" w:cs="Arial"/>
          <w:color w:val="000000"/>
        </w:rPr>
        <w:lastRenderedPageBreak/>
        <w:t>Punktacja zostanie zaokrąglona do dwóch miejsc po przecinku</w:t>
      </w:r>
    </w:p>
    <w:p w:rsidR="00B33392" w:rsidRDefault="00B33392" w:rsidP="00E370C8">
      <w:pPr>
        <w:widowControl w:val="0"/>
        <w:numPr>
          <w:ilvl w:val="0"/>
          <w:numId w:val="3"/>
        </w:numPr>
        <w:tabs>
          <w:tab w:val="clear" w:pos="720"/>
          <w:tab w:val="left" w:pos="1134"/>
        </w:tabs>
        <w:autoSpaceDE w:val="0"/>
        <w:autoSpaceDN w:val="0"/>
        <w:adjustRightInd w:val="0"/>
        <w:spacing w:before="120" w:after="0" w:line="240" w:lineRule="auto"/>
        <w:ind w:left="1134" w:hanging="425"/>
        <w:jc w:val="both"/>
        <w:rPr>
          <w:rFonts w:ascii="Arial" w:hAnsi="Arial" w:cs="Arial"/>
          <w:color w:val="000000"/>
        </w:rPr>
      </w:pPr>
      <w:r>
        <w:rPr>
          <w:rFonts w:ascii="Arial" w:hAnsi="Arial" w:cs="Arial"/>
          <w:color w:val="000000"/>
        </w:rPr>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530772" w:rsidRPr="00530772" w:rsidRDefault="00530772" w:rsidP="00E370C8">
      <w:pPr>
        <w:pStyle w:val="Standard"/>
        <w:widowControl w:val="0"/>
        <w:numPr>
          <w:ilvl w:val="0"/>
          <w:numId w:val="3"/>
        </w:numPr>
        <w:tabs>
          <w:tab w:val="clear" w:pos="720"/>
          <w:tab w:val="left" w:pos="426"/>
          <w:tab w:val="left" w:pos="1134"/>
        </w:tabs>
        <w:autoSpaceDE w:val="0"/>
        <w:autoSpaceDN/>
        <w:spacing w:before="100" w:after="100"/>
        <w:ind w:left="1134" w:hanging="425"/>
        <w:jc w:val="both"/>
        <w:textAlignment w:val="auto"/>
        <w:rPr>
          <w:rFonts w:ascii="Arial" w:hAnsi="Arial" w:cs="Arial"/>
        </w:rPr>
      </w:pPr>
      <w:r w:rsidRPr="00530772">
        <w:rPr>
          <w:rFonts w:ascii="Arial" w:hAnsi="Arial" w:cs="Arial"/>
          <w:color w:val="000000"/>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t>
      </w:r>
      <w:r w:rsidR="00B378B9">
        <w:rPr>
          <w:rFonts w:ascii="Arial" w:hAnsi="Arial" w:cs="Arial"/>
          <w:color w:val="000000"/>
        </w:rPr>
        <w:br/>
      </w:r>
      <w:r w:rsidRPr="00530772">
        <w:rPr>
          <w:rFonts w:ascii="Arial" w:hAnsi="Arial" w:cs="Arial"/>
          <w:color w:val="000000"/>
        </w:rPr>
        <w:t>w terminie określonym przez zamawiającego ofert dodatkowych.</w:t>
      </w:r>
    </w:p>
    <w:p w:rsidR="00530772" w:rsidRDefault="00530772" w:rsidP="00051A87">
      <w:pPr>
        <w:pStyle w:val="Standard"/>
        <w:tabs>
          <w:tab w:val="left" w:pos="1134"/>
        </w:tabs>
        <w:ind w:left="1134"/>
        <w:jc w:val="both"/>
        <w:rPr>
          <w:rFonts w:ascii="Arial" w:hAnsi="Arial" w:cs="Arial"/>
        </w:rPr>
      </w:pPr>
      <w:r w:rsidRPr="00530772">
        <w:rPr>
          <w:rFonts w:ascii="Arial" w:hAnsi="Arial" w:cs="Arial"/>
          <w:color w:val="000000"/>
        </w:rPr>
        <w:t>Wykonawcy, składając oferty dodatkowe, nie mogą zaoferować cen lub kosztów wyższych niż zaoferowane w złożonych ofertach</w:t>
      </w:r>
      <w:r w:rsidRPr="00530772">
        <w:rPr>
          <w:rFonts w:ascii="Arial" w:hAnsi="Arial" w:cs="Arial"/>
        </w:rPr>
        <w:t>.</w:t>
      </w:r>
    </w:p>
    <w:p w:rsidR="00821679" w:rsidRPr="003A7056" w:rsidRDefault="00821679" w:rsidP="00E370C8">
      <w:pPr>
        <w:pStyle w:val="Standard"/>
        <w:widowControl w:val="0"/>
        <w:numPr>
          <w:ilvl w:val="0"/>
          <w:numId w:val="3"/>
        </w:numPr>
        <w:tabs>
          <w:tab w:val="clear" w:pos="720"/>
        </w:tabs>
        <w:autoSpaceDE w:val="0"/>
        <w:autoSpaceDN/>
        <w:spacing w:before="120" w:after="0"/>
        <w:ind w:left="1134" w:hanging="425"/>
        <w:jc w:val="both"/>
        <w:textAlignment w:val="auto"/>
        <w:rPr>
          <w:rFonts w:ascii="Arial" w:hAnsi="Arial" w:cs="Arial"/>
        </w:rPr>
      </w:pPr>
      <w:r w:rsidRPr="003A7056">
        <w:rPr>
          <w:rFonts w:ascii="Arial" w:hAnsi="Arial" w:cs="Arial"/>
        </w:rPr>
        <w:t xml:space="preserve">Oferta zawierająca oczywiste omyłki rachunkowe zostanie poprawiona przez zamawiającego zgodnie z </w:t>
      </w:r>
      <w:r w:rsidR="00627C82" w:rsidRPr="003A7056">
        <w:rPr>
          <w:rFonts w:ascii="Arial" w:hAnsi="Arial" w:cs="Arial"/>
        </w:rPr>
        <w:t xml:space="preserve">pkt. </w:t>
      </w:r>
      <w:r w:rsidR="003A7056" w:rsidRPr="003A7056">
        <w:rPr>
          <w:rFonts w:ascii="Arial" w:hAnsi="Arial" w:cs="Arial"/>
        </w:rPr>
        <w:t xml:space="preserve">VII ppkt. </w:t>
      </w:r>
      <w:r w:rsidR="00E8425D">
        <w:rPr>
          <w:rFonts w:ascii="Arial" w:hAnsi="Arial" w:cs="Arial"/>
        </w:rPr>
        <w:t>8</w:t>
      </w:r>
      <w:r w:rsidR="003A7056" w:rsidRPr="003A7056">
        <w:rPr>
          <w:rFonts w:ascii="Arial" w:hAnsi="Arial" w:cs="Arial"/>
        </w:rPr>
        <w:t xml:space="preserve">, w pozostałych przypadkach </w:t>
      </w:r>
      <w:r w:rsidRPr="003A7056">
        <w:rPr>
          <w:rFonts w:ascii="Arial" w:hAnsi="Arial" w:cs="Arial"/>
        </w:rPr>
        <w:t>zostanie odrzucona.</w:t>
      </w:r>
    </w:p>
    <w:p w:rsidR="00821679" w:rsidRPr="00A8569C" w:rsidRDefault="00821679" w:rsidP="00E370C8">
      <w:pPr>
        <w:pStyle w:val="Standard"/>
        <w:widowControl w:val="0"/>
        <w:numPr>
          <w:ilvl w:val="0"/>
          <w:numId w:val="3"/>
        </w:numPr>
        <w:tabs>
          <w:tab w:val="clear" w:pos="720"/>
        </w:tabs>
        <w:autoSpaceDE w:val="0"/>
        <w:autoSpaceDN/>
        <w:spacing w:before="120" w:after="0"/>
        <w:ind w:left="1134" w:hanging="425"/>
        <w:jc w:val="both"/>
        <w:textAlignment w:val="auto"/>
        <w:rPr>
          <w:rFonts w:ascii="Arial" w:hAnsi="Arial" w:cs="Arial"/>
        </w:rPr>
      </w:pPr>
      <w:r w:rsidRPr="00A8569C">
        <w:rPr>
          <w:rFonts w:ascii="Arial" w:hAnsi="Arial" w:cs="Arial"/>
        </w:rPr>
        <w:t xml:space="preserve">Zamawiający poprawia w ofercie omyłki pisarskie oraz inne omyłki polegające na niezgodności oferty </w:t>
      </w:r>
      <w:r w:rsidR="00A8569C" w:rsidRPr="00A8569C">
        <w:rPr>
          <w:rFonts w:ascii="Arial" w:hAnsi="Arial" w:cs="Arial"/>
        </w:rPr>
        <w:t>z zapytaniem ofertowym</w:t>
      </w:r>
      <w:r w:rsidRPr="00A8569C">
        <w:rPr>
          <w:rFonts w:ascii="Arial" w:hAnsi="Arial" w:cs="Arial"/>
        </w:rPr>
        <w:t xml:space="preserve">, niepowodujące istotnych zmian </w:t>
      </w:r>
      <w:r w:rsidR="00051A87">
        <w:rPr>
          <w:rFonts w:ascii="Arial" w:hAnsi="Arial" w:cs="Arial"/>
        </w:rPr>
        <w:br/>
      </w:r>
      <w:r w:rsidRPr="00A8569C">
        <w:rPr>
          <w:rFonts w:ascii="Arial" w:hAnsi="Arial" w:cs="Arial"/>
        </w:rPr>
        <w:t xml:space="preserve">w treści oferty – niezwłocznie zawiadamiając o tym Wykonawcę, którego oferta została poprawiona. </w:t>
      </w:r>
    </w:p>
    <w:p w:rsidR="00821679" w:rsidRPr="00A8569C" w:rsidRDefault="00821679" w:rsidP="00051A87">
      <w:pPr>
        <w:pStyle w:val="Standard"/>
        <w:spacing w:before="60" w:after="0"/>
        <w:ind w:left="1134"/>
        <w:jc w:val="both"/>
        <w:rPr>
          <w:rFonts w:ascii="Arial" w:hAnsi="Arial" w:cs="Arial"/>
          <w:color w:val="000000"/>
        </w:rPr>
      </w:pPr>
      <w:r w:rsidRPr="00A8569C">
        <w:rPr>
          <w:rFonts w:ascii="Arial" w:hAnsi="Arial" w:cs="Arial"/>
          <w:color w:val="000000"/>
        </w:rPr>
        <w:t xml:space="preserve">Przez oczywistą omyłkę pisarską Zamawiający rozumie widoczną, niezamierzoną niedokładność lub inną podobną usterkę w tekście, która jest widoczna na pierwszy rzut oka, bez potrzeby przeprowadzania jakichkolwiek wyjaśnień, a jej poprawienie, nie wywoła zmiany  rzeczywistej treści i sensu oświadczenia woli Wykonawcy. </w:t>
      </w:r>
    </w:p>
    <w:p w:rsidR="00821679" w:rsidRPr="00A8569C" w:rsidRDefault="00821679" w:rsidP="00051A87">
      <w:pPr>
        <w:pStyle w:val="Standard"/>
        <w:spacing w:after="0"/>
        <w:ind w:left="1134"/>
        <w:jc w:val="both"/>
        <w:rPr>
          <w:rFonts w:ascii="Arial" w:hAnsi="Arial" w:cs="Arial"/>
          <w:color w:val="000000"/>
        </w:rPr>
      </w:pPr>
      <w:r w:rsidRPr="00A8569C">
        <w:rPr>
          <w:rFonts w:ascii="Arial" w:hAnsi="Arial" w:cs="Arial"/>
          <w:color w:val="000000"/>
        </w:rPr>
        <w:t xml:space="preserve">Zamawiający poprawi oczywistą omyłkę pisarską w szczególności polegającą na: </w:t>
      </w:r>
    </w:p>
    <w:p w:rsidR="00821679" w:rsidRPr="00A8569C" w:rsidRDefault="00821679" w:rsidP="00E370C8">
      <w:pPr>
        <w:pStyle w:val="Standard"/>
        <w:widowControl w:val="0"/>
        <w:numPr>
          <w:ilvl w:val="0"/>
          <w:numId w:val="21"/>
        </w:numPr>
        <w:tabs>
          <w:tab w:val="clear" w:pos="3164"/>
          <w:tab w:val="left" w:pos="993"/>
        </w:tabs>
        <w:autoSpaceDE w:val="0"/>
        <w:autoSpaceDN/>
        <w:spacing w:after="0"/>
        <w:ind w:left="1134" w:firstLine="0"/>
        <w:jc w:val="both"/>
        <w:textAlignment w:val="auto"/>
        <w:rPr>
          <w:rFonts w:ascii="Arial" w:hAnsi="Arial" w:cs="Arial"/>
          <w:color w:val="000000"/>
        </w:rPr>
      </w:pPr>
      <w:r w:rsidRPr="00A8569C">
        <w:rPr>
          <w:rFonts w:ascii="Arial" w:hAnsi="Arial" w:cs="Arial"/>
          <w:color w:val="000000"/>
        </w:rPr>
        <w:t>niewłaści</w:t>
      </w:r>
      <w:r w:rsidR="00531106">
        <w:rPr>
          <w:rFonts w:ascii="Arial" w:hAnsi="Arial" w:cs="Arial"/>
          <w:color w:val="000000"/>
        </w:rPr>
        <w:t xml:space="preserve">wym bądź mylnym użyciu wyrazu, </w:t>
      </w:r>
    </w:p>
    <w:p w:rsidR="00821679" w:rsidRPr="00A8569C" w:rsidRDefault="00821679" w:rsidP="00E370C8">
      <w:pPr>
        <w:pStyle w:val="Standard"/>
        <w:widowControl w:val="0"/>
        <w:numPr>
          <w:ilvl w:val="0"/>
          <w:numId w:val="21"/>
        </w:numPr>
        <w:tabs>
          <w:tab w:val="clear" w:pos="3164"/>
          <w:tab w:val="left" w:pos="993"/>
        </w:tabs>
        <w:autoSpaceDE w:val="0"/>
        <w:autoSpaceDN/>
        <w:spacing w:after="0"/>
        <w:ind w:left="1134" w:firstLine="0"/>
        <w:jc w:val="both"/>
        <w:textAlignment w:val="auto"/>
        <w:rPr>
          <w:rFonts w:ascii="Arial" w:hAnsi="Arial" w:cs="Arial"/>
          <w:color w:val="000000"/>
        </w:rPr>
      </w:pPr>
      <w:r w:rsidRPr="00A8569C">
        <w:rPr>
          <w:rFonts w:ascii="Arial" w:hAnsi="Arial" w:cs="Arial"/>
          <w:color w:val="000000"/>
        </w:rPr>
        <w:t xml:space="preserve">przekręceniu, opuszczeniu, przeoczeniu wyrazu, </w:t>
      </w:r>
    </w:p>
    <w:p w:rsidR="00821679" w:rsidRPr="00A8569C" w:rsidRDefault="00821679" w:rsidP="00E370C8">
      <w:pPr>
        <w:pStyle w:val="Standard"/>
        <w:widowControl w:val="0"/>
        <w:numPr>
          <w:ilvl w:val="0"/>
          <w:numId w:val="21"/>
        </w:numPr>
        <w:tabs>
          <w:tab w:val="clear" w:pos="3164"/>
          <w:tab w:val="left" w:pos="993"/>
        </w:tabs>
        <w:autoSpaceDE w:val="0"/>
        <w:autoSpaceDN/>
        <w:spacing w:after="0"/>
        <w:ind w:left="1134" w:firstLine="0"/>
        <w:jc w:val="both"/>
        <w:textAlignment w:val="auto"/>
        <w:rPr>
          <w:rFonts w:ascii="Arial" w:hAnsi="Arial" w:cs="Arial"/>
          <w:color w:val="000000"/>
        </w:rPr>
      </w:pPr>
      <w:r w:rsidRPr="00A8569C">
        <w:rPr>
          <w:rFonts w:ascii="Arial" w:hAnsi="Arial" w:cs="Arial"/>
          <w:color w:val="000000"/>
        </w:rPr>
        <w:t xml:space="preserve">ewidentnym błędzie gramatycznym lub rzeczowym (np. 31 listopada 2013 r.) </w:t>
      </w:r>
    </w:p>
    <w:p w:rsidR="00821679" w:rsidRPr="00A8569C" w:rsidRDefault="00821679" w:rsidP="00E370C8">
      <w:pPr>
        <w:pStyle w:val="Standard"/>
        <w:widowControl w:val="0"/>
        <w:numPr>
          <w:ilvl w:val="0"/>
          <w:numId w:val="21"/>
        </w:numPr>
        <w:tabs>
          <w:tab w:val="clear" w:pos="3164"/>
          <w:tab w:val="left" w:pos="1418"/>
        </w:tabs>
        <w:autoSpaceDE w:val="0"/>
        <w:autoSpaceDN/>
        <w:spacing w:after="0"/>
        <w:ind w:left="1418" w:hanging="284"/>
        <w:jc w:val="both"/>
        <w:textAlignment w:val="auto"/>
        <w:rPr>
          <w:rFonts w:ascii="Arial" w:hAnsi="Arial" w:cs="Arial"/>
          <w:color w:val="000000"/>
        </w:rPr>
      </w:pPr>
      <w:r w:rsidRPr="00A8569C">
        <w:rPr>
          <w:rFonts w:ascii="Arial" w:hAnsi="Arial" w:cs="Arial"/>
          <w:color w:val="000000"/>
        </w:rPr>
        <w:t xml:space="preserve">niedokładności, która wynika z porównania odnośnych zapisów zawartych </w:t>
      </w:r>
      <w:r w:rsidR="002B6A51">
        <w:rPr>
          <w:rFonts w:ascii="Arial" w:hAnsi="Arial" w:cs="Arial"/>
          <w:color w:val="000000"/>
        </w:rPr>
        <w:br/>
      </w:r>
      <w:r w:rsidRPr="00A8569C">
        <w:rPr>
          <w:rFonts w:ascii="Arial" w:hAnsi="Arial" w:cs="Arial"/>
          <w:color w:val="000000"/>
        </w:rPr>
        <w:t xml:space="preserve">w oddzielnych dokumentach (np. wpisanie niezgodnego z dokumentami </w:t>
      </w:r>
      <w:r w:rsidR="002B6A51">
        <w:rPr>
          <w:rFonts w:ascii="Arial" w:hAnsi="Arial" w:cs="Arial"/>
          <w:color w:val="000000"/>
        </w:rPr>
        <w:br/>
      </w:r>
      <w:r w:rsidRPr="00A8569C">
        <w:rPr>
          <w:rFonts w:ascii="Arial" w:hAnsi="Arial" w:cs="Arial"/>
          <w:color w:val="000000"/>
        </w:rPr>
        <w:t xml:space="preserve">nr NIP, adresu, nieprawidłowy dziennik ustaw, itp.) </w:t>
      </w:r>
    </w:p>
    <w:p w:rsidR="00821679" w:rsidRPr="00A8569C" w:rsidRDefault="00821679" w:rsidP="00051A87">
      <w:pPr>
        <w:pStyle w:val="Standard"/>
        <w:spacing w:after="60"/>
        <w:ind w:left="1134"/>
        <w:jc w:val="both"/>
        <w:rPr>
          <w:rFonts w:ascii="Arial" w:hAnsi="Arial" w:cs="Arial"/>
          <w:color w:val="000000"/>
        </w:rPr>
      </w:pPr>
      <w:r w:rsidRPr="00A8569C">
        <w:rPr>
          <w:rFonts w:ascii="Arial" w:hAnsi="Arial" w:cs="Arial"/>
          <w:color w:val="000000"/>
        </w:rPr>
        <w:t>Warunkiem poprawienia w/w omyłek pisarskich jest ich oczywistość (oczywista znaczy bezsporna, nie budząca wąt</w:t>
      </w:r>
      <w:smartTag w:uri="urn:schemas-microsoft-com:office:smarttags" w:element="PersonName">
        <w:r w:rsidRPr="00A8569C">
          <w:rPr>
            <w:rFonts w:ascii="Arial" w:hAnsi="Arial" w:cs="Arial"/>
            <w:color w:val="000000"/>
          </w:rPr>
          <w:t>pl</w:t>
        </w:r>
      </w:smartTag>
      <w:r w:rsidRPr="00A8569C">
        <w:rPr>
          <w:rFonts w:ascii="Arial" w:hAnsi="Arial" w:cs="Arial"/>
          <w:color w:val="000000"/>
        </w:rPr>
        <w:t xml:space="preserve">iwości).  </w:t>
      </w:r>
    </w:p>
    <w:p w:rsidR="00821679" w:rsidRPr="00A8569C" w:rsidRDefault="00821679" w:rsidP="00051A87">
      <w:pPr>
        <w:pStyle w:val="Standard"/>
        <w:spacing w:after="0"/>
        <w:ind w:left="1134"/>
        <w:jc w:val="both"/>
        <w:rPr>
          <w:rFonts w:ascii="Arial" w:hAnsi="Arial" w:cs="Arial"/>
          <w:color w:val="000000"/>
        </w:rPr>
      </w:pPr>
      <w:r w:rsidRPr="00A8569C">
        <w:rPr>
          <w:rFonts w:ascii="Arial" w:hAnsi="Arial" w:cs="Arial"/>
          <w:color w:val="000000"/>
        </w:rPr>
        <w:t>Oczywistą omyłką rachunkową jest widoczny, niezamierzony błąd rachunkowy popełniony przez Wykonawcę, który polega na uzyskaniu nieprawidłowego wyniku działania arytmetycznego. Jest ona bezsporna, nie budzi wąt</w:t>
      </w:r>
      <w:smartTag w:uri="urn:schemas-microsoft-com:office:smarttags" w:element="PersonName">
        <w:r w:rsidRPr="00A8569C">
          <w:rPr>
            <w:rFonts w:ascii="Arial" w:hAnsi="Arial" w:cs="Arial"/>
            <w:color w:val="000000"/>
          </w:rPr>
          <w:t>pl</w:t>
        </w:r>
      </w:smartTag>
      <w:r w:rsidRPr="00A8569C">
        <w:rPr>
          <w:rFonts w:ascii="Arial" w:hAnsi="Arial" w:cs="Arial"/>
          <w:color w:val="000000"/>
        </w:rPr>
        <w:t xml:space="preserve">iwości, można ją poprawić bez konieczności odwoływania się do innych dokumentów postępowania lub uzyskiwania wyjaśnień Wykonawcy. „Oczywistość” omyłki rachunkowej winna być możliwa do ustalenia na podstawie oferty. </w:t>
      </w:r>
    </w:p>
    <w:p w:rsidR="00821679" w:rsidRPr="00A8569C" w:rsidRDefault="00821679" w:rsidP="00051A87">
      <w:pPr>
        <w:pStyle w:val="Standard"/>
        <w:spacing w:after="60"/>
        <w:ind w:left="1134"/>
        <w:jc w:val="both"/>
        <w:rPr>
          <w:rFonts w:ascii="Arial" w:hAnsi="Arial" w:cs="Arial"/>
          <w:color w:val="000000"/>
        </w:rPr>
      </w:pPr>
      <w:r w:rsidRPr="00A8569C">
        <w:rPr>
          <w:rFonts w:ascii="Arial" w:hAnsi="Arial" w:cs="Arial"/>
          <w:color w:val="000000"/>
        </w:rPr>
        <w:t xml:space="preserve">Zamawiający poprawi oczywiste omyłki rachunkowe, polegające w szczególności m.in. na: </w:t>
      </w:r>
    </w:p>
    <w:p w:rsidR="00821679" w:rsidRPr="00A8569C" w:rsidRDefault="00821679" w:rsidP="002B6A51">
      <w:pPr>
        <w:pStyle w:val="Standard"/>
        <w:tabs>
          <w:tab w:val="left" w:pos="1418"/>
        </w:tabs>
        <w:spacing w:before="60" w:after="0"/>
        <w:ind w:left="1418" w:hanging="284"/>
        <w:jc w:val="both"/>
        <w:rPr>
          <w:rFonts w:ascii="Arial" w:hAnsi="Arial" w:cs="Arial"/>
          <w:color w:val="000000"/>
        </w:rPr>
      </w:pPr>
      <w:r w:rsidRPr="00A8569C">
        <w:rPr>
          <w:rFonts w:ascii="Arial" w:hAnsi="Arial" w:cs="Arial"/>
          <w:color w:val="000000"/>
        </w:rPr>
        <w:t>1)</w:t>
      </w:r>
      <w:r w:rsidRPr="00A8569C">
        <w:rPr>
          <w:rFonts w:ascii="Arial" w:hAnsi="Arial" w:cs="Arial"/>
          <w:color w:val="000000"/>
        </w:rPr>
        <w:tab/>
        <w:t>nieprawidłowym mnożeniu ceny jednostkowej netto podanej przez Wykonawcę w Formularzu cenow</w:t>
      </w:r>
      <w:r w:rsidR="00A8569C">
        <w:rPr>
          <w:rFonts w:ascii="Arial" w:hAnsi="Arial" w:cs="Arial"/>
          <w:color w:val="000000"/>
        </w:rPr>
        <w:t>ym,</w:t>
      </w:r>
      <w:r w:rsidRPr="00A8569C">
        <w:rPr>
          <w:rFonts w:ascii="Arial" w:hAnsi="Arial" w:cs="Arial"/>
          <w:color w:val="000000"/>
        </w:rPr>
        <w:t xml:space="preserve"> ofertowym i szacunkow</w:t>
      </w:r>
      <w:r w:rsidR="00A8569C">
        <w:rPr>
          <w:rFonts w:ascii="Arial" w:hAnsi="Arial" w:cs="Arial"/>
          <w:color w:val="000000"/>
        </w:rPr>
        <w:t>ym</w:t>
      </w:r>
      <w:r w:rsidRPr="00A8569C">
        <w:rPr>
          <w:rFonts w:ascii="Arial" w:hAnsi="Arial" w:cs="Arial"/>
          <w:color w:val="000000"/>
        </w:rPr>
        <w:t xml:space="preserve"> zapotrzebowani</w:t>
      </w:r>
      <w:r w:rsidR="00A8569C">
        <w:rPr>
          <w:rFonts w:ascii="Arial" w:hAnsi="Arial" w:cs="Arial"/>
          <w:color w:val="000000"/>
        </w:rPr>
        <w:t>u</w:t>
      </w:r>
      <w:r w:rsidRPr="00A8569C">
        <w:rPr>
          <w:rFonts w:ascii="Arial" w:hAnsi="Arial" w:cs="Arial"/>
          <w:color w:val="000000"/>
        </w:rPr>
        <w:t xml:space="preserve"> podan</w:t>
      </w:r>
      <w:r w:rsidR="00A8569C">
        <w:rPr>
          <w:rFonts w:ascii="Arial" w:hAnsi="Arial" w:cs="Arial"/>
          <w:color w:val="000000"/>
        </w:rPr>
        <w:t>ym</w:t>
      </w:r>
      <w:r w:rsidRPr="00A8569C">
        <w:rPr>
          <w:rFonts w:ascii="Arial" w:hAnsi="Arial" w:cs="Arial"/>
          <w:color w:val="000000"/>
        </w:rPr>
        <w:t xml:space="preserve"> przez Zamawiającego tj. poprawienie wartości netto pozycji, a w dalszym ciągu wartości brutto pozycji;</w:t>
      </w:r>
    </w:p>
    <w:p w:rsidR="00821679" w:rsidRPr="00A8569C" w:rsidRDefault="00821679" w:rsidP="002B6A51">
      <w:pPr>
        <w:pStyle w:val="Standard"/>
        <w:tabs>
          <w:tab w:val="left" w:pos="1418"/>
        </w:tabs>
        <w:spacing w:before="60" w:after="0"/>
        <w:ind w:left="1418" w:hanging="284"/>
        <w:jc w:val="both"/>
        <w:rPr>
          <w:rFonts w:ascii="Arial" w:hAnsi="Arial" w:cs="Arial"/>
          <w:color w:val="000000"/>
        </w:rPr>
      </w:pPr>
      <w:r w:rsidRPr="00A8569C">
        <w:rPr>
          <w:rFonts w:ascii="Arial" w:hAnsi="Arial" w:cs="Arial"/>
          <w:color w:val="000000"/>
        </w:rPr>
        <w:t>2)</w:t>
      </w:r>
      <w:r w:rsidRPr="00A8569C">
        <w:rPr>
          <w:rFonts w:ascii="Arial" w:hAnsi="Arial" w:cs="Arial"/>
          <w:color w:val="000000"/>
        </w:rPr>
        <w:tab/>
        <w:t xml:space="preserve">nieprawidłowym podaniu kwoty podatku VAT w zł, przy zastosowaniu przez Wykonawcę prawidłowej stawki podatku VAT, w przypadku podania przez wykonawców takiej kwoty, </w:t>
      </w:r>
    </w:p>
    <w:p w:rsidR="00821679" w:rsidRPr="00A8569C" w:rsidRDefault="00821679" w:rsidP="002B6A51">
      <w:pPr>
        <w:pStyle w:val="Standard"/>
        <w:tabs>
          <w:tab w:val="left" w:pos="1418"/>
        </w:tabs>
        <w:spacing w:before="60" w:after="0"/>
        <w:ind w:left="1418" w:hanging="284"/>
        <w:jc w:val="both"/>
        <w:rPr>
          <w:rFonts w:ascii="Arial" w:hAnsi="Arial" w:cs="Arial"/>
          <w:color w:val="000000"/>
        </w:rPr>
      </w:pPr>
      <w:r w:rsidRPr="00A8569C">
        <w:rPr>
          <w:rFonts w:ascii="Arial" w:hAnsi="Arial" w:cs="Arial"/>
          <w:color w:val="000000"/>
        </w:rPr>
        <w:lastRenderedPageBreak/>
        <w:t>3)</w:t>
      </w:r>
      <w:r w:rsidRPr="00A8569C">
        <w:rPr>
          <w:rFonts w:ascii="Arial" w:hAnsi="Arial" w:cs="Arial"/>
          <w:color w:val="000000"/>
        </w:rPr>
        <w:tab/>
        <w:t>nieprawidłowym zsumowaniu wartości netto i brutto w pozycji „Razem” Formularza cenow</w:t>
      </w:r>
      <w:r w:rsidR="00942200">
        <w:rPr>
          <w:rFonts w:ascii="Arial" w:hAnsi="Arial" w:cs="Arial"/>
          <w:color w:val="000000"/>
        </w:rPr>
        <w:t>ego</w:t>
      </w:r>
      <w:r w:rsidRPr="00A8569C">
        <w:rPr>
          <w:rFonts w:ascii="Arial" w:hAnsi="Arial" w:cs="Arial"/>
          <w:color w:val="000000"/>
        </w:rPr>
        <w:t>, uwzględniając konsekwencje rachunkowe wynikające z dokonanych ww. poprawek.</w:t>
      </w:r>
    </w:p>
    <w:p w:rsidR="00821679" w:rsidRPr="00942200" w:rsidRDefault="00821679" w:rsidP="002B6A51">
      <w:pPr>
        <w:pStyle w:val="Standard"/>
        <w:spacing w:after="60"/>
        <w:ind w:left="1134"/>
        <w:jc w:val="both"/>
        <w:rPr>
          <w:rFonts w:ascii="Arial" w:hAnsi="Arial" w:cs="Arial"/>
          <w:color w:val="000000"/>
        </w:rPr>
      </w:pPr>
      <w:r w:rsidRPr="00942200">
        <w:rPr>
          <w:rFonts w:ascii="Arial" w:hAnsi="Arial" w:cs="Arial"/>
          <w:color w:val="000000"/>
        </w:rPr>
        <w:t xml:space="preserve">Sprawdzenie poprawności wykonanych wyliczeń rachunkowych dokonane zostanie w oparciu o przedstawiony Formularz cenowy i ofertowy. </w:t>
      </w:r>
    </w:p>
    <w:p w:rsidR="00821679" w:rsidRPr="00A82A33" w:rsidRDefault="00821679" w:rsidP="002B6A51">
      <w:pPr>
        <w:pStyle w:val="Standard"/>
        <w:spacing w:after="0"/>
        <w:ind w:left="1134"/>
        <w:jc w:val="both"/>
        <w:rPr>
          <w:rFonts w:ascii="Arial" w:hAnsi="Arial" w:cs="Arial"/>
          <w:color w:val="000000"/>
        </w:rPr>
      </w:pPr>
      <w:r w:rsidRPr="00A82A33">
        <w:rPr>
          <w:rFonts w:ascii="Arial" w:hAnsi="Arial" w:cs="Arial"/>
          <w:color w:val="000000"/>
        </w:rPr>
        <w:t xml:space="preserve">Przykładowy błąd nie do poprawienia, który skutkować będzie odrzuceniem oferty: </w:t>
      </w:r>
    </w:p>
    <w:p w:rsidR="00821679" w:rsidRPr="00A82A33" w:rsidRDefault="00821679" w:rsidP="002B6A51">
      <w:pPr>
        <w:pStyle w:val="Standard"/>
        <w:spacing w:after="0"/>
        <w:ind w:left="1134"/>
        <w:jc w:val="both"/>
        <w:rPr>
          <w:rFonts w:ascii="Arial" w:hAnsi="Arial" w:cs="Arial"/>
          <w:color w:val="000000"/>
        </w:rPr>
      </w:pPr>
      <w:r w:rsidRPr="00A82A33">
        <w:rPr>
          <w:rFonts w:ascii="Arial" w:hAnsi="Arial" w:cs="Arial"/>
          <w:color w:val="000000"/>
        </w:rPr>
        <w:t xml:space="preserve">- błąd polegający na zastosowaniu przy obliczaniu ceny błędnej stawki podatku VAT. </w:t>
      </w:r>
    </w:p>
    <w:p w:rsidR="00821679" w:rsidRPr="00A82A33" w:rsidRDefault="00821679" w:rsidP="002B6A51">
      <w:pPr>
        <w:pStyle w:val="Standard"/>
        <w:spacing w:after="0"/>
        <w:ind w:left="1134"/>
        <w:jc w:val="both"/>
        <w:rPr>
          <w:rFonts w:ascii="Arial" w:hAnsi="Arial" w:cs="Arial"/>
          <w:color w:val="000000"/>
        </w:rPr>
      </w:pPr>
      <w:r w:rsidRPr="00A82A33">
        <w:rPr>
          <w:rFonts w:ascii="Arial" w:hAnsi="Arial" w:cs="Arial"/>
          <w:color w:val="000000"/>
        </w:rPr>
        <w:t xml:space="preserve">Zamawiający poprawi inne omyłki polegające na niezgodności oferty ze SIWZ, nie powodujące istotnych zmian w treści oferty.  </w:t>
      </w:r>
    </w:p>
    <w:p w:rsidR="00821679" w:rsidRPr="00A82A33" w:rsidRDefault="00821679" w:rsidP="002B6A51">
      <w:pPr>
        <w:pStyle w:val="Standard"/>
        <w:spacing w:after="0"/>
        <w:ind w:left="1134"/>
        <w:jc w:val="both"/>
        <w:rPr>
          <w:rFonts w:ascii="Arial" w:hAnsi="Arial" w:cs="Arial"/>
          <w:color w:val="000000"/>
        </w:rPr>
      </w:pPr>
      <w:r w:rsidRPr="00A82A33">
        <w:rPr>
          <w:rFonts w:ascii="Arial" w:hAnsi="Arial" w:cs="Arial"/>
          <w:color w:val="000000"/>
        </w:rPr>
        <w:t xml:space="preserve">Dla wypełniania przez Zamawiającego tego obowiązku konieczne jest ustalenie dwóch okoliczności i łączne ich spełnienie: </w:t>
      </w:r>
    </w:p>
    <w:p w:rsidR="00821679" w:rsidRPr="00A82A33" w:rsidRDefault="00821679" w:rsidP="002B6A51">
      <w:pPr>
        <w:pStyle w:val="Standard"/>
        <w:tabs>
          <w:tab w:val="left" w:pos="1418"/>
        </w:tabs>
        <w:spacing w:before="40" w:after="0"/>
        <w:ind w:left="1418" w:hanging="284"/>
        <w:jc w:val="both"/>
        <w:rPr>
          <w:rFonts w:ascii="Arial" w:hAnsi="Arial" w:cs="Arial"/>
          <w:color w:val="000000"/>
        </w:rPr>
      </w:pPr>
      <w:r w:rsidRPr="00A82A33">
        <w:rPr>
          <w:rFonts w:ascii="Arial" w:hAnsi="Arial" w:cs="Arial"/>
          <w:color w:val="000000"/>
        </w:rPr>
        <w:t>1)</w:t>
      </w:r>
      <w:r w:rsidRPr="00A82A33">
        <w:rPr>
          <w:rFonts w:ascii="Arial" w:hAnsi="Arial" w:cs="Arial"/>
          <w:color w:val="000000"/>
        </w:rPr>
        <w:tab/>
        <w:t xml:space="preserve">stwierdzona przez Zamawiającego niezgodność treści oferty z </w:t>
      </w:r>
      <w:r w:rsidR="00942200" w:rsidRPr="00A82A33">
        <w:rPr>
          <w:rFonts w:ascii="Arial" w:hAnsi="Arial" w:cs="Arial"/>
          <w:color w:val="000000"/>
        </w:rPr>
        <w:t xml:space="preserve">zapytaniem ofertowym </w:t>
      </w:r>
      <w:r w:rsidRPr="00A82A33">
        <w:rPr>
          <w:rFonts w:ascii="Arial" w:hAnsi="Arial" w:cs="Arial"/>
          <w:color w:val="000000"/>
        </w:rPr>
        <w:t xml:space="preserve">ma charakter omyłki, </w:t>
      </w:r>
    </w:p>
    <w:p w:rsidR="00821679" w:rsidRPr="00A82A33" w:rsidRDefault="00821679" w:rsidP="002B6A51">
      <w:pPr>
        <w:pStyle w:val="Standard"/>
        <w:tabs>
          <w:tab w:val="left" w:pos="1418"/>
        </w:tabs>
        <w:spacing w:before="40" w:after="0"/>
        <w:ind w:left="1418" w:hanging="284"/>
        <w:jc w:val="both"/>
        <w:rPr>
          <w:rFonts w:ascii="Arial" w:hAnsi="Arial" w:cs="Arial"/>
          <w:color w:val="000000"/>
        </w:rPr>
      </w:pPr>
      <w:r w:rsidRPr="00A82A33">
        <w:rPr>
          <w:rFonts w:ascii="Arial" w:hAnsi="Arial" w:cs="Arial"/>
          <w:color w:val="000000"/>
        </w:rPr>
        <w:t>2)</w:t>
      </w:r>
      <w:r w:rsidRPr="00A82A33">
        <w:rPr>
          <w:rFonts w:ascii="Arial" w:hAnsi="Arial" w:cs="Arial"/>
          <w:color w:val="000000"/>
        </w:rPr>
        <w:tab/>
        <w:t xml:space="preserve">poprawienie tej omyłki nie spowoduje istotnych zmian w ofercie. </w:t>
      </w:r>
    </w:p>
    <w:p w:rsidR="00821679" w:rsidRPr="00D946C3" w:rsidRDefault="004B6393" w:rsidP="002B6A51">
      <w:pPr>
        <w:pStyle w:val="Standard"/>
        <w:ind w:left="1134"/>
        <w:jc w:val="both"/>
        <w:rPr>
          <w:rFonts w:ascii="Arial" w:hAnsi="Arial" w:cs="Arial"/>
          <w:color w:val="000000"/>
        </w:rPr>
      </w:pPr>
      <w:r w:rsidRPr="00D946C3">
        <w:rPr>
          <w:rFonts w:ascii="Arial" w:hAnsi="Arial" w:cs="Arial"/>
          <w:color w:val="000000"/>
        </w:rPr>
        <w:t xml:space="preserve">Inne omyłki polegające </w:t>
      </w:r>
      <w:r w:rsidR="00D946C3" w:rsidRPr="00D946C3">
        <w:rPr>
          <w:rFonts w:ascii="Arial" w:hAnsi="Arial" w:cs="Arial"/>
          <w:color w:val="000000"/>
        </w:rPr>
        <w:t>na</w:t>
      </w:r>
      <w:r w:rsidRPr="00D946C3">
        <w:rPr>
          <w:rFonts w:ascii="Arial" w:hAnsi="Arial" w:cs="Arial"/>
          <w:color w:val="000000"/>
        </w:rPr>
        <w:t xml:space="preserve"> niezgodności oferty z zapytaniem ofertowym (nie powodujące </w:t>
      </w:r>
      <w:r w:rsidR="00D946C3" w:rsidRPr="00D946C3">
        <w:rPr>
          <w:rFonts w:ascii="Arial" w:hAnsi="Arial" w:cs="Arial"/>
          <w:color w:val="000000"/>
        </w:rPr>
        <w:t>istotnych zmian treści oferty)</w:t>
      </w:r>
      <w:r w:rsidR="00821679" w:rsidRPr="00D946C3">
        <w:rPr>
          <w:rFonts w:ascii="Arial" w:hAnsi="Arial" w:cs="Arial"/>
          <w:color w:val="000000"/>
        </w:rPr>
        <w:t xml:space="preserve"> winny mieć taki charakter, by czynności ich poprawy mógł dokonać Zamawiający samodzielnie, bez udziału Wykonawcy w tej czynności, gdyż to nie łatwość w poprawieniu omyłki, lecz jej istotność jest przesłanką </w:t>
      </w:r>
      <w:r w:rsidR="00D946C3" w:rsidRPr="00D946C3">
        <w:rPr>
          <w:rFonts w:ascii="Arial" w:hAnsi="Arial" w:cs="Arial"/>
          <w:color w:val="000000"/>
        </w:rPr>
        <w:t>do dokonania ich poprawienia</w:t>
      </w:r>
      <w:r w:rsidR="00821679" w:rsidRPr="00D946C3">
        <w:rPr>
          <w:rFonts w:ascii="Arial" w:hAnsi="Arial" w:cs="Arial"/>
          <w:color w:val="000000"/>
        </w:rPr>
        <w:t xml:space="preserve">. </w:t>
      </w:r>
    </w:p>
    <w:p w:rsidR="00821679" w:rsidRPr="00942200" w:rsidRDefault="00821679" w:rsidP="00E370C8">
      <w:pPr>
        <w:pStyle w:val="Standard"/>
        <w:widowControl w:val="0"/>
        <w:numPr>
          <w:ilvl w:val="0"/>
          <w:numId w:val="3"/>
        </w:numPr>
        <w:tabs>
          <w:tab w:val="clear" w:pos="720"/>
          <w:tab w:val="num" w:pos="1134"/>
        </w:tabs>
        <w:autoSpaceDE w:val="0"/>
        <w:autoSpaceDN/>
        <w:spacing w:before="120" w:after="0"/>
        <w:ind w:left="1134" w:hanging="425"/>
        <w:jc w:val="both"/>
        <w:textAlignment w:val="auto"/>
        <w:rPr>
          <w:rFonts w:ascii="Arial" w:hAnsi="Arial" w:cs="Arial"/>
          <w:color w:val="000000"/>
        </w:rPr>
      </w:pPr>
      <w:r w:rsidRPr="00942200">
        <w:rPr>
          <w:rFonts w:ascii="Arial" w:hAnsi="Arial" w:cs="Arial"/>
          <w:color w:val="000000"/>
        </w:rPr>
        <w:t>Jeżeli zaoferowana cena lub koszt, lub ich istotne części składowe, wydają się rażąco niskie w stosunku do przedmiotu zamówienia i budzą wąt</w:t>
      </w:r>
      <w:smartTag w:uri="urn:schemas-microsoft-com:office:smarttags" w:element="PersonName">
        <w:r w:rsidRPr="00942200">
          <w:rPr>
            <w:rFonts w:ascii="Arial" w:hAnsi="Arial" w:cs="Arial"/>
            <w:color w:val="000000"/>
          </w:rPr>
          <w:t>pl</w:t>
        </w:r>
      </w:smartTag>
      <w:r w:rsidRPr="00942200">
        <w:rPr>
          <w:rFonts w:ascii="Arial" w:hAnsi="Arial" w:cs="Arial"/>
          <w:color w:val="000000"/>
        </w:rPr>
        <w:t xml:space="preserve">iwości zamawiającego co do możliwości wykonania  przedmiotu zamówienia zgodnie </w:t>
      </w:r>
      <w:r w:rsidR="00DA3DBC">
        <w:rPr>
          <w:rFonts w:ascii="Arial" w:hAnsi="Arial" w:cs="Arial"/>
          <w:color w:val="000000"/>
        </w:rPr>
        <w:br/>
      </w:r>
      <w:r w:rsidRPr="00942200">
        <w:rPr>
          <w:rFonts w:ascii="Arial" w:hAnsi="Arial" w:cs="Arial"/>
          <w:color w:val="000000"/>
        </w:rPr>
        <w:t>z wymaganiami określonymi przez zamawiającego lub wynikającymi z odrębnych przepisów, zamawiający zwraca się</w:t>
      </w:r>
      <w:r w:rsidR="00942200">
        <w:rPr>
          <w:rFonts w:ascii="Arial" w:hAnsi="Arial" w:cs="Arial"/>
          <w:color w:val="000000"/>
        </w:rPr>
        <w:t xml:space="preserve"> o udzielenie wyjaśnień, w tym </w:t>
      </w:r>
      <w:r w:rsidRPr="00942200">
        <w:rPr>
          <w:rFonts w:ascii="Arial" w:hAnsi="Arial" w:cs="Arial"/>
          <w:color w:val="000000"/>
        </w:rPr>
        <w:t>złożenie dowodów, dotyczących wyliczenia ceny lub kosztu, w szczególności w zakresie:</w:t>
      </w:r>
    </w:p>
    <w:p w:rsidR="00821679" w:rsidRPr="00213858" w:rsidRDefault="00821679" w:rsidP="00E370C8">
      <w:pPr>
        <w:pStyle w:val="Standard"/>
        <w:widowControl w:val="0"/>
        <w:numPr>
          <w:ilvl w:val="0"/>
          <w:numId w:val="20"/>
        </w:numPr>
        <w:tabs>
          <w:tab w:val="left" w:pos="360"/>
          <w:tab w:val="left" w:pos="1560"/>
        </w:tabs>
        <w:autoSpaceDE w:val="0"/>
        <w:autoSpaceDN/>
        <w:spacing w:before="60" w:after="0"/>
        <w:ind w:left="1418" w:hanging="284"/>
        <w:jc w:val="both"/>
        <w:textAlignment w:val="auto"/>
        <w:rPr>
          <w:rFonts w:ascii="Arial" w:hAnsi="Arial" w:cs="Arial"/>
        </w:rPr>
      </w:pPr>
      <w:r w:rsidRPr="00213858">
        <w:rPr>
          <w:rFonts w:ascii="Arial" w:hAnsi="Arial" w:cs="Aria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(Dz. U. Nr 200, poz. 1679 z późn. zm.) </w:t>
      </w:r>
    </w:p>
    <w:p w:rsidR="00821679" w:rsidRPr="00213858" w:rsidRDefault="00821679" w:rsidP="00E370C8">
      <w:pPr>
        <w:pStyle w:val="Standard"/>
        <w:widowControl w:val="0"/>
        <w:numPr>
          <w:ilvl w:val="0"/>
          <w:numId w:val="20"/>
        </w:numPr>
        <w:tabs>
          <w:tab w:val="left" w:pos="360"/>
          <w:tab w:val="left" w:pos="1560"/>
        </w:tabs>
        <w:autoSpaceDE w:val="0"/>
        <w:autoSpaceDN/>
        <w:spacing w:before="60" w:after="0"/>
        <w:ind w:left="1418" w:hanging="284"/>
        <w:textAlignment w:val="auto"/>
        <w:rPr>
          <w:rFonts w:ascii="Arial" w:hAnsi="Arial" w:cs="Arial"/>
          <w:color w:val="000000"/>
        </w:rPr>
      </w:pPr>
      <w:r w:rsidRPr="00213858">
        <w:rPr>
          <w:rFonts w:ascii="Arial" w:hAnsi="Arial" w:cs="Arial"/>
          <w:color w:val="000000"/>
        </w:rPr>
        <w:t>pomocy publicznej udzielonej na podstawie odrębnych przepisów</w:t>
      </w:r>
    </w:p>
    <w:p w:rsidR="00821679" w:rsidRPr="00213858" w:rsidRDefault="00821679" w:rsidP="00E370C8">
      <w:pPr>
        <w:pStyle w:val="Standard"/>
        <w:widowControl w:val="0"/>
        <w:numPr>
          <w:ilvl w:val="0"/>
          <w:numId w:val="20"/>
        </w:numPr>
        <w:tabs>
          <w:tab w:val="left" w:pos="360"/>
          <w:tab w:val="left" w:pos="567"/>
          <w:tab w:val="left" w:pos="1134"/>
          <w:tab w:val="left" w:pos="1560"/>
        </w:tabs>
        <w:autoSpaceDE w:val="0"/>
        <w:autoSpaceDN/>
        <w:spacing w:before="60" w:after="0"/>
        <w:ind w:left="1418" w:hanging="284"/>
        <w:jc w:val="both"/>
        <w:textAlignment w:val="auto"/>
        <w:rPr>
          <w:rFonts w:ascii="Arial" w:hAnsi="Arial" w:cs="Arial"/>
          <w:color w:val="000000"/>
        </w:rPr>
      </w:pPr>
      <w:r w:rsidRPr="00213858">
        <w:rPr>
          <w:rFonts w:ascii="Arial" w:hAnsi="Arial" w:cs="Arial"/>
          <w:color w:val="000000"/>
        </w:rPr>
        <w:t xml:space="preserve">wynikającym z przepisów prawa pracy i przepisów o zabezpieczeniu społecznym obowiązujących w miejscu, w którym realizowane jest zamówienie; </w:t>
      </w:r>
    </w:p>
    <w:p w:rsidR="00821679" w:rsidRPr="00213858" w:rsidRDefault="00821679" w:rsidP="00E370C8">
      <w:pPr>
        <w:pStyle w:val="Standard"/>
        <w:widowControl w:val="0"/>
        <w:numPr>
          <w:ilvl w:val="0"/>
          <w:numId w:val="20"/>
        </w:numPr>
        <w:tabs>
          <w:tab w:val="left" w:pos="360"/>
          <w:tab w:val="left" w:pos="1560"/>
        </w:tabs>
        <w:autoSpaceDE w:val="0"/>
        <w:autoSpaceDN/>
        <w:spacing w:before="60" w:after="0"/>
        <w:ind w:left="1418" w:hanging="284"/>
        <w:jc w:val="both"/>
        <w:textAlignment w:val="auto"/>
        <w:rPr>
          <w:rFonts w:ascii="Arial" w:hAnsi="Arial" w:cs="Arial"/>
          <w:color w:val="000000"/>
        </w:rPr>
      </w:pPr>
      <w:r w:rsidRPr="00213858">
        <w:rPr>
          <w:rFonts w:ascii="Arial" w:hAnsi="Arial" w:cs="Arial"/>
          <w:color w:val="000000"/>
        </w:rPr>
        <w:t>wynikającym z przepisów prawa ochrony środowiska</w:t>
      </w:r>
    </w:p>
    <w:p w:rsidR="00821679" w:rsidRPr="00213858" w:rsidRDefault="00821679" w:rsidP="00E370C8">
      <w:pPr>
        <w:pStyle w:val="Standard"/>
        <w:widowControl w:val="0"/>
        <w:numPr>
          <w:ilvl w:val="0"/>
          <w:numId w:val="20"/>
        </w:numPr>
        <w:tabs>
          <w:tab w:val="left" w:pos="360"/>
          <w:tab w:val="left" w:pos="1560"/>
        </w:tabs>
        <w:autoSpaceDE w:val="0"/>
        <w:autoSpaceDN/>
        <w:spacing w:before="60" w:after="0"/>
        <w:ind w:left="1418" w:hanging="284"/>
        <w:jc w:val="both"/>
        <w:textAlignment w:val="auto"/>
        <w:rPr>
          <w:rFonts w:ascii="Arial" w:hAnsi="Arial" w:cs="Arial"/>
          <w:color w:val="000000"/>
        </w:rPr>
      </w:pPr>
      <w:r w:rsidRPr="00213858">
        <w:rPr>
          <w:rFonts w:ascii="Arial" w:hAnsi="Arial" w:cs="Arial"/>
          <w:color w:val="000000"/>
        </w:rPr>
        <w:t>powierzenia wykonania części zamówienia podwykonawcy</w:t>
      </w:r>
    </w:p>
    <w:p w:rsidR="00821679" w:rsidRPr="00794BE4" w:rsidRDefault="00821679" w:rsidP="00E370C8">
      <w:pPr>
        <w:pStyle w:val="Standard"/>
        <w:widowControl w:val="0"/>
        <w:numPr>
          <w:ilvl w:val="0"/>
          <w:numId w:val="3"/>
        </w:numPr>
        <w:tabs>
          <w:tab w:val="clear" w:pos="720"/>
          <w:tab w:val="left" w:pos="1134"/>
        </w:tabs>
        <w:autoSpaceDE w:val="0"/>
        <w:autoSpaceDN/>
        <w:spacing w:before="120" w:after="0"/>
        <w:ind w:left="993" w:hanging="284"/>
        <w:jc w:val="both"/>
        <w:textAlignment w:val="auto"/>
        <w:rPr>
          <w:rFonts w:ascii="Arial" w:hAnsi="Arial" w:cs="Arial"/>
          <w:color w:val="000000"/>
        </w:rPr>
      </w:pPr>
      <w:r w:rsidRPr="00794BE4">
        <w:rPr>
          <w:rFonts w:ascii="Arial" w:hAnsi="Arial" w:cs="Arial"/>
          <w:color w:val="000000"/>
        </w:rPr>
        <w:t xml:space="preserve">W przypadku gdy cena całkowita oferty jest niższa o co najmniej 30% od: </w:t>
      </w:r>
    </w:p>
    <w:p w:rsidR="00821679" w:rsidRPr="00794BE4" w:rsidRDefault="00821679" w:rsidP="00DA3DBC">
      <w:pPr>
        <w:pStyle w:val="Standard"/>
        <w:tabs>
          <w:tab w:val="left" w:pos="851"/>
          <w:tab w:val="left" w:pos="1418"/>
        </w:tabs>
        <w:spacing w:before="60" w:after="0"/>
        <w:ind w:left="1418" w:hanging="284"/>
        <w:jc w:val="both"/>
        <w:rPr>
          <w:rFonts w:ascii="Arial" w:hAnsi="Arial" w:cs="Arial"/>
          <w:color w:val="000000"/>
        </w:rPr>
      </w:pPr>
      <w:r w:rsidRPr="00794BE4">
        <w:rPr>
          <w:rFonts w:ascii="Arial" w:hAnsi="Arial" w:cs="Arial"/>
          <w:color w:val="000000"/>
        </w:rPr>
        <w:t>1)</w:t>
      </w:r>
      <w:r w:rsidRPr="00794BE4">
        <w:rPr>
          <w:rFonts w:ascii="Arial" w:hAnsi="Arial" w:cs="Arial"/>
          <w:color w:val="000000"/>
        </w:rPr>
        <w:tab/>
        <w:t xml:space="preserve">wartości zamówienia powiększonej o należny podatek od towarów i usług, ustalonej przed wszczęciem postępowania lub średniej arytmetycznej cen wszystkich złożonych ofert, zamawiający zwraca się o udzielenie wyjaśnień, chyba, że rozbieżność wynika z okoliczności oczywistych, które nie wymagają wyjaśnienia; </w:t>
      </w:r>
    </w:p>
    <w:p w:rsidR="00821679" w:rsidRPr="00794BE4" w:rsidRDefault="00821679" w:rsidP="00DA3DBC">
      <w:pPr>
        <w:pStyle w:val="Standard"/>
        <w:tabs>
          <w:tab w:val="left" w:pos="851"/>
          <w:tab w:val="left" w:pos="1134"/>
          <w:tab w:val="left" w:pos="1418"/>
        </w:tabs>
        <w:spacing w:before="60"/>
        <w:ind w:left="1418" w:hanging="284"/>
        <w:jc w:val="both"/>
        <w:rPr>
          <w:rFonts w:ascii="Arial" w:hAnsi="Arial" w:cs="Arial"/>
          <w:color w:val="000000"/>
        </w:rPr>
      </w:pPr>
      <w:r w:rsidRPr="00794BE4">
        <w:rPr>
          <w:rFonts w:ascii="Arial" w:hAnsi="Arial" w:cs="Arial"/>
          <w:color w:val="000000"/>
        </w:rPr>
        <w:t>2)</w:t>
      </w:r>
      <w:r w:rsidRPr="00794BE4">
        <w:rPr>
          <w:rFonts w:ascii="Arial" w:hAnsi="Arial" w:cs="Arial"/>
          <w:color w:val="000000"/>
        </w:rPr>
        <w:tab/>
        <w:t>wartości zamówienia powiększonej o należny podatek od towarów i usług, zaktualizowanej z uwzględnieniem okoliczności, które nastąpiły po wszczęciu  postępowania, w szczególności istotnej zmiany cen rynkowych, zamawiający może zwró</w:t>
      </w:r>
      <w:r w:rsidR="008C1B4B">
        <w:rPr>
          <w:rFonts w:ascii="Arial" w:hAnsi="Arial" w:cs="Arial"/>
          <w:color w:val="000000"/>
        </w:rPr>
        <w:t>cić się o udzielenie wyjaśnień</w:t>
      </w:r>
    </w:p>
    <w:p w:rsidR="00821679" w:rsidRPr="008C1B4B" w:rsidRDefault="00821679" w:rsidP="00E370C8">
      <w:pPr>
        <w:pStyle w:val="Standard"/>
        <w:widowControl w:val="0"/>
        <w:numPr>
          <w:ilvl w:val="0"/>
          <w:numId w:val="3"/>
        </w:numPr>
        <w:tabs>
          <w:tab w:val="clear" w:pos="720"/>
          <w:tab w:val="num" w:pos="1134"/>
        </w:tabs>
        <w:autoSpaceDE w:val="0"/>
        <w:autoSpaceDN/>
        <w:spacing w:before="120" w:after="0"/>
        <w:ind w:left="1134" w:hanging="425"/>
        <w:jc w:val="both"/>
        <w:textAlignment w:val="auto"/>
        <w:rPr>
          <w:rFonts w:ascii="Arial" w:hAnsi="Arial" w:cs="Arial"/>
          <w:color w:val="000000"/>
        </w:rPr>
      </w:pPr>
      <w:r w:rsidRPr="008C1B4B">
        <w:rPr>
          <w:rFonts w:ascii="Arial" w:hAnsi="Arial" w:cs="Arial"/>
        </w:rPr>
        <w:t xml:space="preserve">Obowiązek wykazania, że oferta nie zawiera rażąco niskiej ceny </w:t>
      </w:r>
      <w:r w:rsidRPr="008C1B4B">
        <w:rPr>
          <w:rFonts w:ascii="Arial" w:hAnsi="Arial" w:cs="Arial"/>
          <w:color w:val="000000"/>
        </w:rPr>
        <w:t xml:space="preserve">lub kosztu, </w:t>
      </w:r>
      <w:r w:rsidRPr="008C1B4B">
        <w:rPr>
          <w:rFonts w:ascii="Arial" w:hAnsi="Arial" w:cs="Arial"/>
          <w:color w:val="000000"/>
        </w:rPr>
        <w:lastRenderedPageBreak/>
        <w:t>spoczywa na Wykonawcy.</w:t>
      </w:r>
    </w:p>
    <w:p w:rsidR="00530772" w:rsidRPr="008C1B4B" w:rsidRDefault="00821679" w:rsidP="00E370C8">
      <w:pPr>
        <w:pStyle w:val="Akapitzlist"/>
        <w:widowControl w:val="0"/>
        <w:numPr>
          <w:ilvl w:val="0"/>
          <w:numId w:val="3"/>
        </w:numPr>
        <w:tabs>
          <w:tab w:val="clear" w:pos="720"/>
          <w:tab w:val="left" w:pos="851"/>
          <w:tab w:val="num" w:pos="1134"/>
        </w:tabs>
        <w:autoSpaceDE w:val="0"/>
        <w:autoSpaceDN w:val="0"/>
        <w:adjustRightInd w:val="0"/>
        <w:spacing w:before="120" w:after="0" w:line="240" w:lineRule="auto"/>
        <w:ind w:left="1134" w:hanging="425"/>
        <w:jc w:val="both"/>
        <w:rPr>
          <w:rFonts w:ascii="Arial" w:hAnsi="Arial" w:cs="Arial"/>
          <w:color w:val="000000"/>
        </w:rPr>
      </w:pPr>
      <w:r w:rsidRPr="008C1B4B">
        <w:rPr>
          <w:rFonts w:ascii="Arial" w:hAnsi="Arial" w:cs="Arial"/>
          <w:color w:val="000000"/>
        </w:rPr>
        <w:t>Zamawiający odrzuci ofertę Wykonawcy, który nie udzielił wyjaśnień lub jeżeli dokonana ocena wyjaśnień wraz ze złożonymi dowodami potwierdzi, że oferta zawiera rażąco niską cenę lub koszt w stosunku do przedmiotu zamówienia.</w:t>
      </w:r>
    </w:p>
    <w:p w:rsidR="00623095" w:rsidRPr="00C542B8" w:rsidRDefault="00C542B8" w:rsidP="00776BCC">
      <w:pPr>
        <w:pStyle w:val="Nagwek1"/>
        <w:rPr>
          <w:color w:val="000000"/>
        </w:rPr>
      </w:pPr>
      <w:bookmarkStart w:id="7" w:name="_Toc57986818"/>
      <w:bookmarkStart w:id="8" w:name="_Toc88753682"/>
      <w:r w:rsidRPr="00C542B8">
        <w:t xml:space="preserve">Warunki </w:t>
      </w:r>
      <w:r w:rsidRPr="00BE0027">
        <w:t xml:space="preserve">udziału </w:t>
      </w:r>
      <w:r w:rsidRPr="00C5321A">
        <w:t>w postępowaniu</w:t>
      </w:r>
      <w:bookmarkEnd w:id="7"/>
      <w:r w:rsidRPr="00C5321A">
        <w:t xml:space="preserve"> oraz wykaz oświadczeń</w:t>
      </w:r>
      <w:r w:rsidRPr="00BE0027">
        <w:t xml:space="preserve"> lub dokumentów, potwierdzających spełnienie warunków</w:t>
      </w:r>
      <w:r w:rsidRPr="00DF7786">
        <w:t xml:space="preserve"> udziału w postępowaniu</w:t>
      </w:r>
      <w:r w:rsidR="00623095" w:rsidRPr="00C542B8">
        <w:t>.</w:t>
      </w:r>
      <w:bookmarkEnd w:id="8"/>
    </w:p>
    <w:p w:rsidR="00623095" w:rsidRPr="00C85A0C" w:rsidRDefault="00623095" w:rsidP="00E370C8">
      <w:pPr>
        <w:pStyle w:val="Akapitzlist"/>
        <w:widowControl w:val="0"/>
        <w:numPr>
          <w:ilvl w:val="6"/>
          <w:numId w:val="5"/>
        </w:numPr>
        <w:tabs>
          <w:tab w:val="clear" w:pos="5040"/>
        </w:tabs>
        <w:autoSpaceDE w:val="0"/>
        <w:autoSpaceDN w:val="0"/>
        <w:adjustRightInd w:val="0"/>
        <w:spacing w:before="120" w:after="0" w:line="240" w:lineRule="auto"/>
        <w:ind w:left="993" w:hanging="284"/>
        <w:jc w:val="both"/>
        <w:rPr>
          <w:rFonts w:ascii="Arial" w:hAnsi="Arial" w:cs="Arial"/>
          <w:color w:val="000000"/>
        </w:rPr>
      </w:pPr>
      <w:r w:rsidRPr="00C85A0C">
        <w:rPr>
          <w:rFonts w:ascii="Arial" w:hAnsi="Arial" w:cs="Arial"/>
          <w:color w:val="000000"/>
        </w:rPr>
        <w:t>O udzielenie zamówienie mogą ubiegać się Wykonawcy:</w:t>
      </w:r>
    </w:p>
    <w:p w:rsidR="00623095" w:rsidRDefault="00623095" w:rsidP="00E370C8">
      <w:pPr>
        <w:widowControl w:val="0"/>
        <w:numPr>
          <w:ilvl w:val="3"/>
          <w:numId w:val="5"/>
        </w:numPr>
        <w:tabs>
          <w:tab w:val="left" w:pos="1276"/>
        </w:tabs>
        <w:autoSpaceDE w:val="0"/>
        <w:autoSpaceDN w:val="0"/>
        <w:adjustRightInd w:val="0"/>
        <w:spacing w:before="60" w:after="0" w:line="240" w:lineRule="auto"/>
        <w:ind w:left="1276" w:hanging="283"/>
        <w:jc w:val="both"/>
        <w:rPr>
          <w:rFonts w:ascii="Arial" w:hAnsi="Arial" w:cs="Arial"/>
          <w:color w:val="000000"/>
        </w:rPr>
      </w:pPr>
      <w:r>
        <w:rPr>
          <w:rFonts w:ascii="Arial" w:hAnsi="Arial" w:cs="Arial"/>
          <w:color w:val="000000"/>
        </w:rPr>
        <w:t>posiadający uprawnienia do wykonywania określonej działalności lub czynności, jeżeli przepisy prawa nakładają obowiązek ich posiadania;</w:t>
      </w:r>
    </w:p>
    <w:p w:rsidR="00623095" w:rsidRDefault="00623095" w:rsidP="00E370C8">
      <w:pPr>
        <w:widowControl w:val="0"/>
        <w:numPr>
          <w:ilvl w:val="3"/>
          <w:numId w:val="5"/>
        </w:numPr>
        <w:tabs>
          <w:tab w:val="left" w:pos="1276"/>
        </w:tabs>
        <w:autoSpaceDE w:val="0"/>
        <w:autoSpaceDN w:val="0"/>
        <w:adjustRightInd w:val="0"/>
        <w:spacing w:before="60" w:after="0" w:line="240" w:lineRule="auto"/>
        <w:ind w:left="1276" w:hanging="283"/>
        <w:jc w:val="both"/>
        <w:rPr>
          <w:rFonts w:ascii="Arial" w:hAnsi="Arial" w:cs="Arial"/>
        </w:rPr>
      </w:pPr>
      <w:r>
        <w:rPr>
          <w:rFonts w:ascii="Arial" w:hAnsi="Arial" w:cs="Arial"/>
          <w:color w:val="000000"/>
        </w:rPr>
        <w:t xml:space="preserve">posiadający odpowiednią dla wykonania zamówienia wiedzę i doświadczenie </w:t>
      </w:r>
    </w:p>
    <w:p w:rsidR="00623095" w:rsidRDefault="00623095" w:rsidP="00E370C8">
      <w:pPr>
        <w:widowControl w:val="0"/>
        <w:numPr>
          <w:ilvl w:val="3"/>
          <w:numId w:val="5"/>
        </w:numPr>
        <w:tabs>
          <w:tab w:val="left" w:pos="1276"/>
        </w:tabs>
        <w:autoSpaceDE w:val="0"/>
        <w:autoSpaceDN w:val="0"/>
        <w:adjustRightInd w:val="0"/>
        <w:spacing w:before="60" w:after="0" w:line="240" w:lineRule="auto"/>
        <w:ind w:left="1276" w:hanging="283"/>
        <w:jc w:val="both"/>
        <w:rPr>
          <w:rFonts w:ascii="Arial" w:hAnsi="Arial" w:cs="Arial"/>
          <w:color w:val="000000"/>
        </w:rPr>
      </w:pPr>
      <w:r>
        <w:rPr>
          <w:rFonts w:ascii="Arial" w:hAnsi="Arial" w:cs="Arial"/>
          <w:color w:val="000000"/>
        </w:rPr>
        <w:t xml:space="preserve">dysponują odpowiednimi dla wykonania zamówienia zdolnościami technicznymi lub zawodowymi ; </w:t>
      </w:r>
    </w:p>
    <w:p w:rsidR="00623095" w:rsidRDefault="00623095" w:rsidP="00E370C8">
      <w:pPr>
        <w:widowControl w:val="0"/>
        <w:numPr>
          <w:ilvl w:val="3"/>
          <w:numId w:val="5"/>
        </w:numPr>
        <w:tabs>
          <w:tab w:val="left" w:pos="1276"/>
        </w:tabs>
        <w:autoSpaceDE w:val="0"/>
        <w:autoSpaceDN w:val="0"/>
        <w:adjustRightInd w:val="0"/>
        <w:spacing w:before="60" w:after="0" w:line="240" w:lineRule="auto"/>
        <w:ind w:left="1276" w:hanging="283"/>
        <w:jc w:val="both"/>
        <w:rPr>
          <w:rFonts w:ascii="Arial" w:hAnsi="Arial" w:cs="Arial"/>
          <w:color w:val="000000"/>
        </w:rPr>
      </w:pPr>
      <w:r>
        <w:rPr>
          <w:rFonts w:ascii="Arial" w:hAnsi="Arial" w:cs="Arial"/>
          <w:color w:val="000000"/>
        </w:rPr>
        <w:t>znajdujący się w sytuacji ekonomicznej i finansowej gwarantującej wykonanie zamówienia;</w:t>
      </w:r>
    </w:p>
    <w:p w:rsidR="00307B2E" w:rsidRPr="00732AF7" w:rsidRDefault="00732AF7" w:rsidP="00E370C8">
      <w:pPr>
        <w:pStyle w:val="Akapitzlist"/>
        <w:widowControl w:val="0"/>
        <w:numPr>
          <w:ilvl w:val="0"/>
          <w:numId w:val="31"/>
        </w:numPr>
        <w:tabs>
          <w:tab w:val="left" w:pos="993"/>
        </w:tabs>
        <w:autoSpaceDE w:val="0"/>
        <w:autoSpaceDN w:val="0"/>
        <w:adjustRightInd w:val="0"/>
        <w:spacing w:before="120" w:after="0" w:line="240" w:lineRule="auto"/>
        <w:ind w:left="993" w:hanging="284"/>
        <w:contextualSpacing w:val="0"/>
        <w:jc w:val="both"/>
        <w:rPr>
          <w:rFonts w:ascii="Arial" w:hAnsi="Arial" w:cs="Arial"/>
          <w:color w:val="000000"/>
        </w:rPr>
      </w:pPr>
      <w:r w:rsidRPr="00732AF7">
        <w:rPr>
          <w:rFonts w:ascii="Arial" w:eastAsia="Times New Roman" w:hAnsi="Arial" w:cs="Arial"/>
          <w:color w:val="000000"/>
        </w:rPr>
        <w:t>O udzielenie zamówienia mogą ubiegać się Wykonawcy, którzy spełniają warunki dotyczące</w:t>
      </w:r>
    </w:p>
    <w:p w:rsidR="00307B2E" w:rsidRPr="003C7FF2" w:rsidRDefault="00307B2E" w:rsidP="00E370C8">
      <w:pPr>
        <w:numPr>
          <w:ilvl w:val="0"/>
          <w:numId w:val="28"/>
        </w:numPr>
        <w:spacing w:before="60" w:after="0" w:line="240" w:lineRule="auto"/>
        <w:ind w:left="1276" w:hanging="283"/>
        <w:jc w:val="both"/>
        <w:rPr>
          <w:rFonts w:ascii="Arial" w:hAnsi="Arial" w:cs="Arial"/>
          <w:color w:val="000000"/>
        </w:rPr>
      </w:pPr>
      <w:r w:rsidRPr="003C7FF2">
        <w:rPr>
          <w:rFonts w:ascii="Arial" w:hAnsi="Arial" w:cs="Arial"/>
          <w:color w:val="000000"/>
        </w:rPr>
        <w:t>sytuacj</w:t>
      </w:r>
      <w:r w:rsidR="00F55BA2" w:rsidRPr="003C7FF2">
        <w:rPr>
          <w:rFonts w:ascii="Arial" w:hAnsi="Arial" w:cs="Arial"/>
          <w:color w:val="000000"/>
        </w:rPr>
        <w:t>i</w:t>
      </w:r>
      <w:r w:rsidRPr="003C7FF2">
        <w:rPr>
          <w:rFonts w:ascii="Arial" w:hAnsi="Arial" w:cs="Arial"/>
          <w:color w:val="000000"/>
        </w:rPr>
        <w:t xml:space="preserve"> ekonomiczn</w:t>
      </w:r>
      <w:r w:rsidR="00F55BA2" w:rsidRPr="003C7FF2">
        <w:rPr>
          <w:rFonts w:ascii="Arial" w:hAnsi="Arial" w:cs="Arial"/>
          <w:color w:val="000000"/>
        </w:rPr>
        <w:t>ej</w:t>
      </w:r>
      <w:r w:rsidRPr="003C7FF2">
        <w:rPr>
          <w:rFonts w:ascii="Arial" w:hAnsi="Arial" w:cs="Arial"/>
          <w:color w:val="000000"/>
        </w:rPr>
        <w:t xml:space="preserve"> </w:t>
      </w:r>
      <w:r w:rsidR="00F550C7" w:rsidRPr="003C7FF2">
        <w:rPr>
          <w:rFonts w:ascii="Arial" w:hAnsi="Arial" w:cs="Arial"/>
          <w:color w:val="000000"/>
        </w:rPr>
        <w:t>i</w:t>
      </w:r>
      <w:r w:rsidRPr="003C7FF2">
        <w:rPr>
          <w:rFonts w:ascii="Arial" w:hAnsi="Arial" w:cs="Arial"/>
          <w:color w:val="000000"/>
        </w:rPr>
        <w:t xml:space="preserve"> finansow</w:t>
      </w:r>
      <w:r w:rsidR="00F55BA2" w:rsidRPr="003C7FF2">
        <w:rPr>
          <w:rFonts w:ascii="Arial" w:hAnsi="Arial" w:cs="Arial"/>
          <w:color w:val="000000"/>
        </w:rPr>
        <w:t>ej</w:t>
      </w:r>
    </w:p>
    <w:p w:rsidR="00307B2E" w:rsidRPr="00F550C7" w:rsidRDefault="00307B2E" w:rsidP="00F55BA2">
      <w:pPr>
        <w:spacing w:before="60" w:after="0" w:line="240" w:lineRule="auto"/>
        <w:ind w:left="1276"/>
        <w:jc w:val="both"/>
        <w:rPr>
          <w:rFonts w:ascii="Arial" w:hAnsi="Arial" w:cs="Arial"/>
          <w:color w:val="000000"/>
        </w:rPr>
      </w:pPr>
      <w:r w:rsidRPr="00F550C7">
        <w:rPr>
          <w:rFonts w:ascii="Arial" w:hAnsi="Arial" w:cs="Arial"/>
        </w:rPr>
        <w:t xml:space="preserve">W celu potwierdzenia spełniania przez wykonawcę warunków udziału </w:t>
      </w:r>
      <w:r w:rsidR="003C7FF2">
        <w:rPr>
          <w:rFonts w:ascii="Arial" w:hAnsi="Arial" w:cs="Arial"/>
        </w:rPr>
        <w:br/>
      </w:r>
      <w:r w:rsidRPr="00F550C7">
        <w:rPr>
          <w:rFonts w:ascii="Arial" w:hAnsi="Arial" w:cs="Arial"/>
        </w:rPr>
        <w:t xml:space="preserve">w postępowaniu dotyczących sytuacji finansowej lub ekonomicznej zamawiający wymaga aby Wykonawca </w:t>
      </w:r>
      <w:r w:rsidRPr="00F550C7">
        <w:rPr>
          <w:rFonts w:ascii="Arial" w:hAnsi="Arial" w:cs="Arial"/>
          <w:bCs/>
        </w:rPr>
        <w:t>złożył o</w:t>
      </w:r>
      <w:r w:rsidRPr="00F550C7">
        <w:rPr>
          <w:rFonts w:ascii="Arial" w:hAnsi="Arial" w:cs="Arial"/>
        </w:rPr>
        <w:t>ś</w:t>
      </w:r>
      <w:r w:rsidRPr="00F550C7">
        <w:rPr>
          <w:rFonts w:ascii="Arial" w:hAnsi="Arial" w:cs="Arial"/>
          <w:bCs/>
        </w:rPr>
        <w:t>wiadczenie</w:t>
      </w:r>
      <w:r w:rsidRPr="00F550C7">
        <w:rPr>
          <w:rFonts w:ascii="Arial" w:hAnsi="Arial" w:cs="Arial"/>
        </w:rPr>
        <w:t xml:space="preserve">, że spełnia warunki dotyczące posiadania odpowiedniej sytuacji ekonomicznej lub finansowej do wykonywania zamówienia, a ponadto: </w:t>
      </w:r>
    </w:p>
    <w:p w:rsidR="00307B2E" w:rsidRPr="00F550C7" w:rsidRDefault="00307B2E" w:rsidP="003C7FF2">
      <w:pPr>
        <w:pStyle w:val="Lista"/>
        <w:tabs>
          <w:tab w:val="num" w:pos="1276"/>
        </w:tabs>
        <w:spacing w:before="60"/>
        <w:ind w:left="1276" w:firstLine="0"/>
        <w:jc w:val="both"/>
        <w:rPr>
          <w:rFonts w:ascii="Arial" w:hAnsi="Arial" w:cs="Arial"/>
          <w:sz w:val="22"/>
          <w:szCs w:val="22"/>
        </w:rPr>
      </w:pPr>
      <w:r w:rsidRPr="00F550C7">
        <w:rPr>
          <w:rFonts w:ascii="Arial" w:hAnsi="Arial" w:cs="Arial"/>
          <w:sz w:val="22"/>
          <w:szCs w:val="22"/>
        </w:rPr>
        <w:t xml:space="preserve">był ubezpieczony od odpowiedzialności cywilnej w zakresie prowadzonej działalności związanej z przedmiotem zamówienia na sumę gwarancyjną określoną przez zamawiającego tj. </w:t>
      </w:r>
      <w:r w:rsidR="00DD20A3" w:rsidRPr="00F550C7">
        <w:rPr>
          <w:rFonts w:ascii="Arial" w:hAnsi="Arial" w:cs="Arial"/>
          <w:sz w:val="22"/>
          <w:szCs w:val="22"/>
        </w:rPr>
        <w:t xml:space="preserve">min. </w:t>
      </w:r>
      <w:r w:rsidR="00A35D67">
        <w:rPr>
          <w:rFonts w:ascii="Arial" w:hAnsi="Arial" w:cs="Arial"/>
          <w:sz w:val="22"/>
          <w:szCs w:val="22"/>
        </w:rPr>
        <w:t>dla cz. I</w:t>
      </w:r>
      <w:r w:rsidR="00130C8B">
        <w:rPr>
          <w:rFonts w:ascii="Arial" w:hAnsi="Arial" w:cs="Arial"/>
          <w:sz w:val="22"/>
          <w:szCs w:val="22"/>
        </w:rPr>
        <w:t xml:space="preserve"> - </w:t>
      </w:r>
      <w:r w:rsidR="00A35D67">
        <w:rPr>
          <w:rFonts w:ascii="Arial" w:hAnsi="Arial" w:cs="Arial"/>
          <w:sz w:val="22"/>
          <w:szCs w:val="22"/>
        </w:rPr>
        <w:t xml:space="preserve"> </w:t>
      </w:r>
      <w:r w:rsidR="00130C8B">
        <w:rPr>
          <w:rFonts w:ascii="Arial" w:hAnsi="Arial" w:cs="Arial"/>
          <w:sz w:val="22"/>
          <w:szCs w:val="22"/>
        </w:rPr>
        <w:t>9 111,84</w:t>
      </w:r>
      <w:r w:rsidRPr="00F550C7">
        <w:rPr>
          <w:rFonts w:ascii="Arial" w:hAnsi="Arial" w:cs="Arial"/>
          <w:sz w:val="22"/>
          <w:szCs w:val="22"/>
        </w:rPr>
        <w:t xml:space="preserve"> zł., </w:t>
      </w:r>
      <w:r w:rsidR="00A35D67">
        <w:rPr>
          <w:rFonts w:ascii="Arial" w:hAnsi="Arial" w:cs="Arial"/>
          <w:sz w:val="22"/>
          <w:szCs w:val="22"/>
        </w:rPr>
        <w:t xml:space="preserve">cz. II </w:t>
      </w:r>
      <w:r w:rsidR="00130C8B">
        <w:rPr>
          <w:rFonts w:ascii="Arial" w:hAnsi="Arial" w:cs="Arial"/>
          <w:sz w:val="22"/>
          <w:szCs w:val="22"/>
        </w:rPr>
        <w:t>4 899,09</w:t>
      </w:r>
      <w:r w:rsidR="00A35D67" w:rsidRPr="00F550C7">
        <w:rPr>
          <w:rFonts w:ascii="Arial" w:hAnsi="Arial" w:cs="Arial"/>
          <w:sz w:val="22"/>
          <w:szCs w:val="22"/>
        </w:rPr>
        <w:t xml:space="preserve"> zł.</w:t>
      </w:r>
      <w:r w:rsidR="00130C8B">
        <w:rPr>
          <w:rFonts w:ascii="Arial" w:hAnsi="Arial" w:cs="Arial"/>
          <w:sz w:val="22"/>
          <w:szCs w:val="22"/>
        </w:rPr>
        <w:t>, cz. III - 9 111,84</w:t>
      </w:r>
      <w:r w:rsidR="00130C8B" w:rsidRPr="00F550C7">
        <w:rPr>
          <w:rFonts w:ascii="Arial" w:hAnsi="Arial" w:cs="Arial"/>
          <w:sz w:val="22"/>
          <w:szCs w:val="22"/>
        </w:rPr>
        <w:t xml:space="preserve"> zł</w:t>
      </w:r>
      <w:r w:rsidR="00130C8B">
        <w:rPr>
          <w:rFonts w:ascii="Arial" w:hAnsi="Arial" w:cs="Arial"/>
          <w:sz w:val="22"/>
          <w:szCs w:val="22"/>
        </w:rPr>
        <w:t>, cz. IV - 9 111,84</w:t>
      </w:r>
      <w:r w:rsidR="00130C8B" w:rsidRPr="00F550C7">
        <w:rPr>
          <w:rFonts w:ascii="Arial" w:hAnsi="Arial" w:cs="Arial"/>
          <w:sz w:val="22"/>
          <w:szCs w:val="22"/>
        </w:rPr>
        <w:t xml:space="preserve"> zł.,</w:t>
      </w:r>
      <w:r w:rsidR="00130C8B">
        <w:rPr>
          <w:rFonts w:ascii="Arial" w:hAnsi="Arial" w:cs="Arial"/>
          <w:sz w:val="22"/>
          <w:szCs w:val="22"/>
        </w:rPr>
        <w:t xml:space="preserve"> cz. V – 13</w:t>
      </w:r>
      <w:r w:rsidR="00D83F3E">
        <w:rPr>
          <w:rFonts w:ascii="Arial" w:hAnsi="Arial" w:cs="Arial"/>
          <w:sz w:val="22"/>
          <w:szCs w:val="22"/>
        </w:rPr>
        <w:t xml:space="preserve"> </w:t>
      </w:r>
      <w:r w:rsidR="00130C8B">
        <w:rPr>
          <w:rFonts w:ascii="Arial" w:hAnsi="Arial" w:cs="Arial"/>
          <w:sz w:val="22"/>
          <w:szCs w:val="22"/>
        </w:rPr>
        <w:t>511,70 zł</w:t>
      </w:r>
    </w:p>
    <w:p w:rsidR="00307B2E" w:rsidRPr="002473D5" w:rsidRDefault="00307B2E" w:rsidP="00E370C8">
      <w:pPr>
        <w:numPr>
          <w:ilvl w:val="0"/>
          <w:numId w:val="28"/>
        </w:numPr>
        <w:spacing w:before="120" w:after="0" w:line="240" w:lineRule="auto"/>
        <w:ind w:left="1276" w:hanging="283"/>
        <w:jc w:val="both"/>
        <w:rPr>
          <w:rFonts w:ascii="Arial" w:hAnsi="Arial" w:cs="Arial"/>
          <w:color w:val="000000"/>
        </w:rPr>
      </w:pPr>
      <w:r w:rsidRPr="002473D5">
        <w:rPr>
          <w:rFonts w:ascii="Arial" w:hAnsi="Arial" w:cs="Arial"/>
          <w:color w:val="000000"/>
        </w:rPr>
        <w:t>zdolności technicznej lub zawodowej</w:t>
      </w:r>
    </w:p>
    <w:p w:rsidR="00307B2E" w:rsidRPr="003C7FF2" w:rsidRDefault="00307B2E" w:rsidP="003C7FF2">
      <w:pPr>
        <w:tabs>
          <w:tab w:val="left" w:pos="1276"/>
        </w:tabs>
        <w:spacing w:after="0" w:line="240" w:lineRule="auto"/>
        <w:ind w:left="1276"/>
        <w:jc w:val="both"/>
        <w:rPr>
          <w:rFonts w:ascii="Arial" w:hAnsi="Arial" w:cs="Arial"/>
        </w:rPr>
      </w:pPr>
      <w:r w:rsidRPr="003C7FF2">
        <w:rPr>
          <w:rFonts w:ascii="Arial" w:hAnsi="Arial" w:cs="Arial"/>
        </w:rPr>
        <w:t xml:space="preserve">W celu potwierdzenia spełniania przez wykonawcę warunków udziału </w:t>
      </w:r>
      <w:r w:rsidR="003C7FF2">
        <w:rPr>
          <w:rFonts w:ascii="Arial" w:hAnsi="Arial" w:cs="Arial"/>
        </w:rPr>
        <w:br/>
      </w:r>
      <w:r w:rsidRPr="003C7FF2">
        <w:rPr>
          <w:rFonts w:ascii="Arial" w:hAnsi="Arial" w:cs="Arial"/>
        </w:rPr>
        <w:t xml:space="preserve">w postępowaniu dotyczących zdolności technicznej lub zawodowej zamawiający wymaga, aby Wykonawca </w:t>
      </w:r>
      <w:r w:rsidRPr="003C7FF2">
        <w:rPr>
          <w:rFonts w:ascii="Arial" w:hAnsi="Arial" w:cs="Arial"/>
          <w:bCs/>
        </w:rPr>
        <w:t>złożył o</w:t>
      </w:r>
      <w:r w:rsidRPr="003C7FF2">
        <w:rPr>
          <w:rFonts w:ascii="Arial" w:hAnsi="Arial" w:cs="Arial"/>
        </w:rPr>
        <w:t>ś</w:t>
      </w:r>
      <w:r w:rsidRPr="003C7FF2">
        <w:rPr>
          <w:rFonts w:ascii="Arial" w:hAnsi="Arial" w:cs="Arial"/>
          <w:bCs/>
        </w:rPr>
        <w:t>wiadczenie</w:t>
      </w:r>
      <w:r w:rsidRPr="003C7FF2">
        <w:rPr>
          <w:rFonts w:ascii="Arial" w:hAnsi="Arial" w:cs="Arial"/>
        </w:rPr>
        <w:t>, że spełnia warunki dotyczące posiadania odpowiedniej sytuacji technicznej lub zawodowej do wykonywania zamówienia, a ponadto:</w:t>
      </w:r>
    </w:p>
    <w:p w:rsidR="00307B2E" w:rsidRPr="003C7FF2" w:rsidRDefault="00307B2E" w:rsidP="00E370C8">
      <w:pPr>
        <w:numPr>
          <w:ilvl w:val="1"/>
          <w:numId w:val="28"/>
        </w:numPr>
        <w:tabs>
          <w:tab w:val="clear" w:pos="1506"/>
          <w:tab w:val="left" w:pos="1560"/>
        </w:tabs>
        <w:spacing w:before="60" w:after="0" w:line="240" w:lineRule="auto"/>
        <w:ind w:left="1560" w:hanging="284"/>
        <w:jc w:val="both"/>
        <w:rPr>
          <w:rFonts w:ascii="Arial" w:hAnsi="Arial" w:cs="Arial"/>
          <w:color w:val="000000"/>
        </w:rPr>
      </w:pPr>
      <w:r w:rsidRPr="003C7FF2">
        <w:rPr>
          <w:rFonts w:ascii="Arial" w:hAnsi="Arial" w:cs="Arial"/>
          <w:color w:val="000000"/>
        </w:rPr>
        <w:t xml:space="preserve">Zamawiający </w:t>
      </w:r>
      <w:r w:rsidRPr="00674D87">
        <w:rPr>
          <w:rFonts w:ascii="Arial" w:hAnsi="Arial" w:cs="Arial"/>
          <w:color w:val="000000"/>
        </w:rPr>
        <w:t xml:space="preserve">uzna warunek za spełniony, jeżeli wykonawca wykaże, </w:t>
      </w:r>
      <w:r w:rsidR="003C7FF2" w:rsidRPr="00674D87">
        <w:rPr>
          <w:rFonts w:ascii="Arial" w:hAnsi="Arial" w:cs="Arial"/>
          <w:color w:val="000000"/>
        </w:rPr>
        <w:br/>
      </w:r>
      <w:r w:rsidRPr="00674D87">
        <w:rPr>
          <w:rFonts w:ascii="Arial" w:hAnsi="Arial" w:cs="Arial"/>
          <w:color w:val="000000"/>
        </w:rPr>
        <w:t xml:space="preserve">że dysponuje lub będzie dysponował osobami, które będą uczestniczyć </w:t>
      </w:r>
      <w:r w:rsidR="003C7FF2" w:rsidRPr="00674D87">
        <w:rPr>
          <w:rFonts w:ascii="Arial" w:hAnsi="Arial" w:cs="Arial"/>
          <w:color w:val="000000"/>
        </w:rPr>
        <w:br/>
      </w:r>
      <w:r w:rsidRPr="00674D87">
        <w:rPr>
          <w:rFonts w:ascii="Arial" w:hAnsi="Arial" w:cs="Arial"/>
          <w:color w:val="000000"/>
        </w:rPr>
        <w:t>w wykonywaniu zamówienia</w:t>
      </w:r>
      <w:r w:rsidRPr="003C7FF2">
        <w:rPr>
          <w:rFonts w:ascii="Arial" w:hAnsi="Arial" w:cs="Arial"/>
          <w:color w:val="000000"/>
        </w:rPr>
        <w:t>, wraz z informacjami na temat ich kwalifikacji zawodowych, uprawnień, doświadczenia i wykształcenia niezbędnych dla wykonania zamówienia, a także zakresu wykonywanych przez nie czynności, oraz informacją o podstawie do dysponowania tymi osobami.</w:t>
      </w:r>
    </w:p>
    <w:p w:rsidR="00307B2E" w:rsidRDefault="00307B2E" w:rsidP="003C7FF2">
      <w:pPr>
        <w:pStyle w:val="Tekstpodstawowy"/>
        <w:tabs>
          <w:tab w:val="left" w:pos="1560"/>
        </w:tabs>
        <w:spacing w:before="60" w:line="240" w:lineRule="auto"/>
        <w:ind w:left="1560"/>
        <w:rPr>
          <w:rFonts w:ascii="Arial" w:hAnsi="Arial" w:cs="Arial"/>
          <w:iCs/>
          <w:sz w:val="22"/>
          <w:szCs w:val="22"/>
        </w:rPr>
      </w:pPr>
      <w:r w:rsidRPr="003C7FF2">
        <w:rPr>
          <w:rFonts w:ascii="Arial" w:hAnsi="Arial" w:cs="Arial"/>
          <w:iCs/>
          <w:sz w:val="22"/>
          <w:szCs w:val="22"/>
        </w:rPr>
        <w:t>Poprzez posiadanie odpowiednio wykwalifikowanego personelu do zatrudnienia przy robotach objętych zamówieniem rozumie się zatrudnienie kierownika budowy posiadającego uprawnienia budowlane wymagane przepisami ustawy Prawo budowlane oraz spełniającego wymagania ustawy o samorządach zawodowych architektów, inżynierów budownictwa oraz urbanistów. W tym przypadku będą brani pod uwagę:</w:t>
      </w:r>
    </w:p>
    <w:p w:rsidR="00A35D67" w:rsidRPr="003C7FF2" w:rsidRDefault="00A35D67" w:rsidP="003C7FF2">
      <w:pPr>
        <w:pStyle w:val="Tekstpodstawowy"/>
        <w:tabs>
          <w:tab w:val="left" w:pos="1560"/>
        </w:tabs>
        <w:spacing w:before="60" w:line="240" w:lineRule="auto"/>
        <w:ind w:left="1560"/>
        <w:rPr>
          <w:rFonts w:ascii="Arial" w:hAnsi="Arial" w:cs="Arial"/>
          <w:iCs/>
          <w:sz w:val="22"/>
          <w:szCs w:val="22"/>
        </w:rPr>
      </w:pPr>
      <w:r>
        <w:rPr>
          <w:rFonts w:ascii="Arial" w:hAnsi="Arial" w:cs="Arial"/>
          <w:iCs/>
          <w:sz w:val="22"/>
          <w:szCs w:val="22"/>
        </w:rPr>
        <w:t xml:space="preserve">Dla Zadania I </w:t>
      </w:r>
      <w:proofErr w:type="spellStart"/>
      <w:r>
        <w:rPr>
          <w:rFonts w:ascii="Arial" w:hAnsi="Arial" w:cs="Arial"/>
          <w:iCs/>
          <w:sz w:val="22"/>
          <w:szCs w:val="22"/>
        </w:rPr>
        <w:t>i</w:t>
      </w:r>
      <w:proofErr w:type="spellEnd"/>
      <w:r>
        <w:rPr>
          <w:rFonts w:ascii="Arial" w:hAnsi="Arial" w:cs="Arial"/>
          <w:iCs/>
          <w:sz w:val="22"/>
          <w:szCs w:val="22"/>
        </w:rPr>
        <w:t xml:space="preserve"> II</w:t>
      </w:r>
    </w:p>
    <w:p w:rsidR="00307B2E" w:rsidRPr="003C7FF2" w:rsidRDefault="00307B2E" w:rsidP="00E370C8">
      <w:pPr>
        <w:widowControl w:val="0"/>
        <w:numPr>
          <w:ilvl w:val="0"/>
          <w:numId w:val="29"/>
        </w:numPr>
        <w:autoSpaceDE w:val="0"/>
        <w:autoSpaceDN w:val="0"/>
        <w:adjustRightInd w:val="0"/>
        <w:spacing w:before="40" w:after="0" w:line="240" w:lineRule="auto"/>
        <w:ind w:hanging="294"/>
        <w:jc w:val="both"/>
        <w:rPr>
          <w:rFonts w:ascii="Arial" w:hAnsi="Arial" w:cs="Arial"/>
          <w:iCs/>
        </w:rPr>
      </w:pPr>
      <w:r w:rsidRPr="003C7FF2">
        <w:rPr>
          <w:rFonts w:ascii="Arial" w:hAnsi="Arial" w:cs="Arial"/>
          <w:iCs/>
        </w:rPr>
        <w:t xml:space="preserve">kierownik budowy z co najmniej </w:t>
      </w:r>
      <w:r w:rsidR="003E7518">
        <w:rPr>
          <w:rFonts w:ascii="Arial" w:hAnsi="Arial" w:cs="Arial"/>
          <w:iCs/>
        </w:rPr>
        <w:t>3</w:t>
      </w:r>
      <w:r w:rsidRPr="003C7FF2">
        <w:rPr>
          <w:rFonts w:ascii="Arial" w:hAnsi="Arial" w:cs="Arial"/>
          <w:iCs/>
        </w:rPr>
        <w:t xml:space="preserve"> letnim doświadczeniem w realizacji podobnych robót </w:t>
      </w:r>
    </w:p>
    <w:p w:rsidR="00307B2E" w:rsidRPr="003C7FF2" w:rsidRDefault="00307B2E" w:rsidP="003C7FF2">
      <w:pPr>
        <w:widowControl w:val="0"/>
        <w:autoSpaceDE w:val="0"/>
        <w:autoSpaceDN w:val="0"/>
        <w:adjustRightInd w:val="0"/>
        <w:spacing w:before="60" w:after="0" w:line="240" w:lineRule="auto"/>
        <w:ind w:left="1560"/>
        <w:jc w:val="both"/>
        <w:rPr>
          <w:rFonts w:ascii="Arial" w:hAnsi="Arial" w:cs="Arial"/>
        </w:rPr>
      </w:pPr>
      <w:r w:rsidRPr="003C7FF2">
        <w:rPr>
          <w:rFonts w:ascii="Arial" w:hAnsi="Arial" w:cs="Arial"/>
        </w:rPr>
        <w:t xml:space="preserve">Ww. osoba winna legitymować się uprawnieniami do pełnienia samodzielnych funkcji technicznych w budownictwie w specjalności </w:t>
      </w:r>
      <w:r w:rsidR="00A35D67" w:rsidRPr="00A35D67">
        <w:rPr>
          <w:rFonts w:ascii="Arial" w:hAnsi="Arial" w:cs="Arial"/>
        </w:rPr>
        <w:t xml:space="preserve">w </w:t>
      </w:r>
      <w:r w:rsidR="00A35D67" w:rsidRPr="00A35D67">
        <w:rPr>
          <w:rFonts w:ascii="Arial" w:hAnsi="Arial" w:cs="Arial"/>
        </w:rPr>
        <w:lastRenderedPageBreak/>
        <w:t>specjalności elektrycznej, elektroenergetycznej</w:t>
      </w:r>
      <w:r w:rsidR="00B20E80" w:rsidRPr="003C7FF2">
        <w:rPr>
          <w:rFonts w:ascii="Arial" w:hAnsi="Arial" w:cs="Arial"/>
        </w:rPr>
        <w:t xml:space="preserve"> </w:t>
      </w:r>
      <w:r w:rsidRPr="003C7FF2">
        <w:rPr>
          <w:rFonts w:ascii="Arial" w:hAnsi="Arial" w:cs="Arial"/>
        </w:rPr>
        <w:t>lub winna posiadać inne odpowiadające w/w tożsame uprawnienia wydane na podstawie przepisów obowiązujących w dniu wydania uprawnień.</w:t>
      </w:r>
    </w:p>
    <w:p w:rsidR="00307B2E" w:rsidRPr="003C7FF2" w:rsidRDefault="00307B2E" w:rsidP="003C7FF2">
      <w:pPr>
        <w:pStyle w:val="Tekstpodstawowy"/>
        <w:spacing w:before="60" w:line="240" w:lineRule="auto"/>
        <w:ind w:left="1560"/>
        <w:rPr>
          <w:rFonts w:ascii="Arial" w:hAnsi="Arial" w:cs="Arial"/>
          <w:iCs/>
          <w:sz w:val="22"/>
          <w:szCs w:val="22"/>
        </w:rPr>
      </w:pPr>
      <w:r w:rsidRPr="003C7FF2">
        <w:rPr>
          <w:rFonts w:ascii="Arial" w:hAnsi="Arial" w:cs="Arial"/>
          <w:iCs/>
          <w:sz w:val="22"/>
          <w:szCs w:val="22"/>
        </w:rPr>
        <w:t>Przez wymagane minimalne doświadczenie zawodowe, dla stanowisk wyżej wymienionych, dla których wymagane są uprawnienia, należy rozumieć lata czynne zawodowo od daty uzyskania uprawnień oraz lata przepracowane na odpowiednich stanowiskach</w:t>
      </w:r>
      <w:r w:rsidRPr="003C7FF2">
        <w:rPr>
          <w:rFonts w:ascii="Arial" w:hAnsi="Arial" w:cs="Arial"/>
          <w:sz w:val="22"/>
          <w:szCs w:val="22"/>
        </w:rPr>
        <w:t xml:space="preserve"> </w:t>
      </w:r>
      <w:r w:rsidRPr="003C7FF2">
        <w:rPr>
          <w:rFonts w:ascii="Arial" w:hAnsi="Arial" w:cs="Arial"/>
          <w:iCs/>
          <w:sz w:val="22"/>
          <w:szCs w:val="22"/>
        </w:rPr>
        <w:t>kierowniczych Kierownika lub Zastępcy Kierownika</w:t>
      </w:r>
    </w:p>
    <w:p w:rsidR="00307B2E" w:rsidRPr="003C7FF2" w:rsidRDefault="00307B2E" w:rsidP="003C7FF2">
      <w:pPr>
        <w:suppressAutoHyphens/>
        <w:spacing w:before="60" w:after="0" w:line="240" w:lineRule="auto"/>
        <w:ind w:left="1559" w:right="28"/>
        <w:jc w:val="both"/>
        <w:rPr>
          <w:rFonts w:ascii="Arial" w:hAnsi="Arial" w:cs="Arial"/>
          <w:iCs/>
        </w:rPr>
      </w:pPr>
      <w:r w:rsidRPr="003C7FF2">
        <w:rPr>
          <w:rFonts w:ascii="Arial" w:hAnsi="Arial" w:cs="Arial"/>
          <w:iCs/>
        </w:rPr>
        <w:t xml:space="preserve">Osoby wskazane do realizacji zamówienia winny posiadać uprawnienia budowlane wymagane przepisami ustawy Prawo budowlane oraz spełniać wymagania ustawy o samorządach zawodowych architektów, inżynierów budownictwa oraz urbanistów. </w:t>
      </w:r>
    </w:p>
    <w:p w:rsidR="00307B2E" w:rsidRPr="003C7FF2" w:rsidRDefault="00307B2E" w:rsidP="002D5BE2">
      <w:pPr>
        <w:spacing w:after="0" w:line="240" w:lineRule="auto"/>
        <w:ind w:left="1559"/>
        <w:jc w:val="both"/>
        <w:rPr>
          <w:rFonts w:ascii="Arial" w:hAnsi="Arial" w:cs="Arial"/>
          <w:color w:val="000000"/>
        </w:rPr>
      </w:pPr>
      <w:r w:rsidRPr="003C7FF2">
        <w:rPr>
          <w:rFonts w:ascii="Arial" w:hAnsi="Arial" w:cs="Arial"/>
          <w:color w:val="000000"/>
        </w:rPr>
        <w:t xml:space="preserve">Zamawiający dopuszcza uprawnienia budowlane odpowiadające w/w uprawnieniom, które zostały wydane na podstawie wcześniej obowiązujących przepisów. Samodzielne funkcje techniczne </w:t>
      </w:r>
      <w:r w:rsidR="003C7FF2">
        <w:rPr>
          <w:rFonts w:ascii="Arial" w:hAnsi="Arial" w:cs="Arial"/>
          <w:color w:val="000000"/>
        </w:rPr>
        <w:br/>
      </w:r>
      <w:r w:rsidRPr="003C7FF2">
        <w:rPr>
          <w:rFonts w:ascii="Arial" w:hAnsi="Arial" w:cs="Arial"/>
          <w:color w:val="000000"/>
        </w:rPr>
        <w:t xml:space="preserve">w budownictwie, określone w art. 12 ust. 1 ustawy Prawo budowlane, mogą również wykonywać osoby, których odpowiednie kwalifikacje zawodowe zostały uznane na zasadach określonych w przepisach odrębnych tj. m.in. </w:t>
      </w:r>
      <w:r w:rsidR="003C7FF2">
        <w:rPr>
          <w:rFonts w:ascii="Arial" w:hAnsi="Arial" w:cs="Arial"/>
          <w:color w:val="000000"/>
        </w:rPr>
        <w:br/>
      </w:r>
      <w:r w:rsidRPr="003C7FF2">
        <w:rPr>
          <w:rFonts w:ascii="Arial" w:hAnsi="Arial" w:cs="Arial"/>
          <w:color w:val="000000"/>
        </w:rPr>
        <w:t xml:space="preserve">w ustawie o zasadach uznawania kwalifikacji zawodowych nabytych </w:t>
      </w:r>
      <w:r w:rsidR="003C7FF2">
        <w:rPr>
          <w:rFonts w:ascii="Arial" w:hAnsi="Arial" w:cs="Arial"/>
          <w:color w:val="000000"/>
        </w:rPr>
        <w:br/>
      </w:r>
      <w:r w:rsidRPr="003C7FF2">
        <w:rPr>
          <w:rFonts w:ascii="Arial" w:hAnsi="Arial" w:cs="Arial"/>
          <w:color w:val="000000"/>
        </w:rPr>
        <w:t xml:space="preserve">w państwach członkowskich Unii Europejskiej z dnia z dnia 22 grudnia 2015 r. o zasadach uznawania kwalifikacji zawodowych nabytych w państwach członkowskich Unii Europejskiej (Dz. U. z 2016 r., poz. 65) oraz </w:t>
      </w:r>
      <w:r w:rsidR="003C7FF2">
        <w:rPr>
          <w:rFonts w:ascii="Arial" w:hAnsi="Arial" w:cs="Arial"/>
          <w:color w:val="000000"/>
        </w:rPr>
        <w:br/>
      </w:r>
      <w:r w:rsidRPr="003C7FF2">
        <w:rPr>
          <w:rFonts w:ascii="Arial" w:hAnsi="Arial" w:cs="Arial"/>
          <w:color w:val="000000"/>
        </w:rPr>
        <w:t xml:space="preserve">w rozumieniu art. 20 a ust. 1 ustawy z dnia 15 grudnia 2000 r. </w:t>
      </w:r>
      <w:r w:rsidR="003C7FF2">
        <w:rPr>
          <w:rFonts w:ascii="Arial" w:hAnsi="Arial" w:cs="Arial"/>
          <w:color w:val="000000"/>
        </w:rPr>
        <w:br/>
      </w:r>
      <w:r w:rsidRPr="003C7FF2">
        <w:rPr>
          <w:rFonts w:ascii="Arial" w:hAnsi="Arial" w:cs="Arial"/>
          <w:color w:val="000000"/>
        </w:rPr>
        <w:t>o samorządach zawodowych architektów oraz inżynierów budownictwa (Dz. U. z 2014 r., poz. 1946)</w:t>
      </w:r>
    </w:p>
    <w:p w:rsidR="00656867" w:rsidRPr="00656867" w:rsidRDefault="00656867" w:rsidP="00E370C8">
      <w:pPr>
        <w:pStyle w:val="Akapitzlist"/>
        <w:widowControl w:val="0"/>
        <w:numPr>
          <w:ilvl w:val="0"/>
          <w:numId w:val="31"/>
        </w:numPr>
        <w:tabs>
          <w:tab w:val="left" w:pos="709"/>
          <w:tab w:val="num" w:pos="1440"/>
        </w:tabs>
        <w:suppressAutoHyphens/>
        <w:spacing w:before="60" w:after="0" w:line="240" w:lineRule="auto"/>
        <w:ind w:left="1276" w:right="142" w:hanging="284"/>
        <w:contextualSpacing w:val="0"/>
        <w:jc w:val="both"/>
        <w:rPr>
          <w:rFonts w:ascii="Arial" w:eastAsia="SimSun" w:hAnsi="Arial" w:cs="Arial"/>
          <w:lang w:eastAsia="hi-IN"/>
        </w:rPr>
      </w:pPr>
      <w:r w:rsidRPr="00656867">
        <w:rPr>
          <w:rFonts w:ascii="Arial" w:eastAsia="SimSun" w:hAnsi="Arial" w:cs="Arial"/>
          <w:lang w:eastAsia="hi-IN"/>
        </w:rPr>
        <w:t xml:space="preserve">Inne wymagania </w:t>
      </w:r>
      <w:r w:rsidRPr="00F429FD">
        <w:rPr>
          <w:rFonts w:ascii="Arial" w:eastAsia="SimSun" w:hAnsi="Arial" w:cs="Arial"/>
          <w:lang w:eastAsia="hi-IN"/>
        </w:rPr>
        <w:t>stawiane Wykonawcy</w:t>
      </w:r>
      <w:r w:rsidRPr="00656867">
        <w:rPr>
          <w:rFonts w:ascii="Arial" w:eastAsia="SimSun" w:hAnsi="Arial" w:cs="Arial"/>
          <w:lang w:eastAsia="hi-IN"/>
        </w:rPr>
        <w:t>:</w:t>
      </w:r>
    </w:p>
    <w:p w:rsidR="00241FA4" w:rsidRPr="00626DC3" w:rsidRDefault="00241FA4" w:rsidP="00E370C8">
      <w:pPr>
        <w:pStyle w:val="Default"/>
        <w:numPr>
          <w:ilvl w:val="2"/>
          <w:numId w:val="10"/>
        </w:numPr>
        <w:tabs>
          <w:tab w:val="clear" w:pos="1800"/>
        </w:tabs>
        <w:spacing w:before="60"/>
        <w:ind w:left="1560" w:right="142" w:hanging="284"/>
        <w:jc w:val="both"/>
        <w:rPr>
          <w:rFonts w:eastAsia="Times New Roman" w:cs="Arial"/>
          <w:color w:val="00000A"/>
          <w:sz w:val="22"/>
          <w:szCs w:val="22"/>
          <w:lang w:eastAsia="hi-IN"/>
        </w:rPr>
      </w:pPr>
      <w:r w:rsidRPr="00626DC3">
        <w:rPr>
          <w:rFonts w:cs="Arial"/>
          <w:sz w:val="22"/>
          <w:szCs w:val="22"/>
        </w:rPr>
        <w:t>Wykonawca jest odpowiedzialny za jakość, zgodność z warunkami technicznymi i jakościowymi opisanymi dla przedmiotu zam</w:t>
      </w:r>
      <w:r w:rsidRPr="00626DC3">
        <w:rPr>
          <w:rFonts w:cs="Arial"/>
          <w:sz w:val="22"/>
          <w:szCs w:val="22"/>
          <w:highlight w:val="white"/>
        </w:rPr>
        <w:t>ówienia</w:t>
      </w:r>
      <w:r w:rsidRPr="00626DC3">
        <w:rPr>
          <w:rFonts w:eastAsia="Times New Roman" w:cs="Arial"/>
          <w:color w:val="00000A"/>
          <w:sz w:val="22"/>
          <w:szCs w:val="22"/>
          <w:highlight w:val="yellow"/>
          <w:lang w:eastAsia="hi-IN"/>
        </w:rPr>
        <w:t xml:space="preserve"> </w:t>
      </w:r>
    </w:p>
    <w:p w:rsidR="00656867" w:rsidRPr="00626DC3" w:rsidRDefault="00064656" w:rsidP="00E370C8">
      <w:pPr>
        <w:pStyle w:val="Default"/>
        <w:numPr>
          <w:ilvl w:val="2"/>
          <w:numId w:val="10"/>
        </w:numPr>
        <w:tabs>
          <w:tab w:val="clear" w:pos="1800"/>
        </w:tabs>
        <w:spacing w:before="60"/>
        <w:ind w:left="1560" w:right="142" w:hanging="284"/>
        <w:jc w:val="both"/>
        <w:rPr>
          <w:rFonts w:eastAsia="Times New Roman" w:cs="Arial"/>
          <w:color w:val="00000A"/>
          <w:sz w:val="22"/>
          <w:szCs w:val="22"/>
          <w:lang w:eastAsia="hi-IN"/>
        </w:rPr>
      </w:pPr>
      <w:r w:rsidRPr="00626DC3">
        <w:rPr>
          <w:rFonts w:cs="Arial"/>
          <w:sz w:val="22"/>
          <w:szCs w:val="22"/>
        </w:rPr>
        <w:t>w</w:t>
      </w:r>
      <w:r w:rsidR="00656867" w:rsidRPr="00626DC3">
        <w:rPr>
          <w:rFonts w:cs="Arial"/>
          <w:sz w:val="22"/>
          <w:szCs w:val="22"/>
        </w:rPr>
        <w:t>ymagana jest należyta staranność przy realizacji zobowiązań umowy.</w:t>
      </w:r>
    </w:p>
    <w:p w:rsidR="00656867" w:rsidRPr="00626DC3" w:rsidRDefault="00064656" w:rsidP="00E370C8">
      <w:pPr>
        <w:pStyle w:val="Default"/>
        <w:numPr>
          <w:ilvl w:val="2"/>
          <w:numId w:val="10"/>
        </w:numPr>
        <w:tabs>
          <w:tab w:val="clear" w:pos="1800"/>
        </w:tabs>
        <w:spacing w:before="60"/>
        <w:ind w:left="1560" w:right="142" w:hanging="284"/>
        <w:jc w:val="both"/>
        <w:rPr>
          <w:rFonts w:eastAsia="Times New Roman" w:cs="Arial"/>
          <w:color w:val="00000A"/>
          <w:sz w:val="22"/>
          <w:szCs w:val="22"/>
          <w:lang w:eastAsia="hi-IN"/>
        </w:rPr>
      </w:pPr>
      <w:r w:rsidRPr="00626DC3">
        <w:rPr>
          <w:rFonts w:cs="Arial"/>
          <w:sz w:val="22"/>
          <w:szCs w:val="22"/>
        </w:rPr>
        <w:t>u</w:t>
      </w:r>
      <w:r w:rsidR="00656867" w:rsidRPr="00626DC3">
        <w:rPr>
          <w:rFonts w:cs="Arial"/>
          <w:sz w:val="22"/>
          <w:szCs w:val="22"/>
        </w:rPr>
        <w:t>stalenia i decyzje dotyczące wykonywania zam</w:t>
      </w:r>
      <w:r w:rsidR="00656867" w:rsidRPr="00626DC3">
        <w:rPr>
          <w:rFonts w:cs="Arial"/>
          <w:sz w:val="22"/>
          <w:szCs w:val="22"/>
          <w:highlight w:val="white"/>
        </w:rPr>
        <w:t>ówienia uzgadniane będą przez Zamawiającego/jednostki organizacyjne z ustanowionym przedstawicielem Wykonawcy</w:t>
      </w:r>
    </w:p>
    <w:p w:rsidR="00656867" w:rsidRPr="00626DC3" w:rsidRDefault="00064656" w:rsidP="00E370C8">
      <w:pPr>
        <w:pStyle w:val="Default"/>
        <w:numPr>
          <w:ilvl w:val="2"/>
          <w:numId w:val="10"/>
        </w:numPr>
        <w:tabs>
          <w:tab w:val="clear" w:pos="1800"/>
        </w:tabs>
        <w:spacing w:before="60"/>
        <w:ind w:left="1560" w:right="142" w:hanging="284"/>
        <w:jc w:val="both"/>
        <w:rPr>
          <w:rFonts w:eastAsia="Times New Roman" w:cs="Arial"/>
          <w:color w:val="00000A"/>
          <w:sz w:val="22"/>
          <w:szCs w:val="22"/>
          <w:lang w:eastAsia="hi-IN"/>
        </w:rPr>
      </w:pPr>
      <w:r w:rsidRPr="00626DC3">
        <w:rPr>
          <w:rFonts w:cs="Arial"/>
          <w:sz w:val="22"/>
          <w:szCs w:val="22"/>
        </w:rPr>
        <w:t>d</w:t>
      </w:r>
      <w:r w:rsidR="00656867" w:rsidRPr="00626DC3">
        <w:rPr>
          <w:rFonts w:cs="Arial"/>
          <w:sz w:val="22"/>
          <w:szCs w:val="22"/>
        </w:rPr>
        <w:t>ysponowanie przez Wykonawcę telefon</w:t>
      </w:r>
      <w:r w:rsidR="00656867" w:rsidRPr="00626DC3">
        <w:rPr>
          <w:rFonts w:cs="Arial"/>
          <w:sz w:val="22"/>
          <w:szCs w:val="22"/>
          <w:highlight w:val="white"/>
        </w:rPr>
        <w:t>ami kontaktowymi, pocztą e-mail, niezbędnym sprzętem biurowym, pojazdami itp. niezbędnymi dla sprawnego i terminowego wykonania zamówienia</w:t>
      </w:r>
      <w:r w:rsidR="00656867" w:rsidRPr="00626DC3">
        <w:rPr>
          <w:rFonts w:cs="Arial"/>
          <w:sz w:val="22"/>
          <w:szCs w:val="22"/>
        </w:rPr>
        <w:t xml:space="preserve">. </w:t>
      </w:r>
    </w:p>
    <w:p w:rsidR="00656867" w:rsidRPr="00EF07DD" w:rsidRDefault="00656867" w:rsidP="00E370C8">
      <w:pPr>
        <w:pStyle w:val="Default"/>
        <w:numPr>
          <w:ilvl w:val="2"/>
          <w:numId w:val="10"/>
        </w:numPr>
        <w:tabs>
          <w:tab w:val="clear" w:pos="1800"/>
        </w:tabs>
        <w:spacing w:before="60"/>
        <w:ind w:left="1560" w:right="142" w:hanging="284"/>
        <w:jc w:val="both"/>
        <w:rPr>
          <w:rFonts w:eastAsia="Times New Roman" w:cs="Arial"/>
          <w:color w:val="00000A"/>
          <w:sz w:val="22"/>
          <w:szCs w:val="22"/>
          <w:lang w:eastAsia="hi-IN"/>
        </w:rPr>
      </w:pPr>
      <w:r w:rsidRPr="00626DC3">
        <w:rPr>
          <w:rFonts w:cs="Arial"/>
          <w:sz w:val="22"/>
          <w:szCs w:val="22"/>
        </w:rPr>
        <w:t>Zamawiający nie ponosi odpowiedzialności za szkody wyrządzone przez Wykonawcę</w:t>
      </w:r>
      <w:r w:rsidRPr="00EF07DD">
        <w:rPr>
          <w:rFonts w:cs="Arial"/>
          <w:sz w:val="22"/>
          <w:szCs w:val="22"/>
        </w:rPr>
        <w:t xml:space="preserve"> podczas wykonywania przedmiotu zam</w:t>
      </w:r>
      <w:r w:rsidRPr="00EF07DD">
        <w:rPr>
          <w:rFonts w:cs="Arial"/>
          <w:sz w:val="22"/>
          <w:szCs w:val="22"/>
          <w:highlight w:val="white"/>
        </w:rPr>
        <w:t>ówienia</w:t>
      </w:r>
      <w:r w:rsidRPr="00EF07DD">
        <w:rPr>
          <w:rFonts w:cs="Arial"/>
          <w:sz w:val="22"/>
          <w:szCs w:val="22"/>
        </w:rPr>
        <w:t>.</w:t>
      </w:r>
    </w:p>
    <w:p w:rsidR="00D1339B" w:rsidRPr="000D088C" w:rsidRDefault="00D1339B" w:rsidP="00E370C8">
      <w:pPr>
        <w:pStyle w:val="Kolorowalistaakcent11"/>
        <w:widowControl w:val="0"/>
        <w:numPr>
          <w:ilvl w:val="0"/>
          <w:numId w:val="31"/>
        </w:numPr>
        <w:shd w:val="clear" w:color="auto" w:fill="FFFFFF"/>
        <w:tabs>
          <w:tab w:val="left" w:pos="426"/>
          <w:tab w:val="left" w:leader="dot" w:pos="9010"/>
        </w:tabs>
        <w:suppressAutoHyphens/>
        <w:autoSpaceDE w:val="0"/>
        <w:autoSpaceDN w:val="0"/>
        <w:adjustRightInd w:val="0"/>
        <w:spacing w:before="120" w:after="0" w:line="240" w:lineRule="auto"/>
        <w:ind w:left="1276" w:hanging="283"/>
        <w:contextualSpacing w:val="0"/>
        <w:outlineLvl w:val="3"/>
        <w:rPr>
          <w:rFonts w:ascii="Arial" w:hAnsi="Arial" w:cs="Arial"/>
          <w:sz w:val="22"/>
          <w:szCs w:val="22"/>
        </w:rPr>
      </w:pPr>
      <w:r w:rsidRPr="000D088C">
        <w:rPr>
          <w:rFonts w:ascii="Arial" w:hAnsi="Arial" w:cs="Arial"/>
          <w:color w:val="000000"/>
          <w:sz w:val="22"/>
          <w:szCs w:val="22"/>
        </w:rPr>
        <w:t>Ocena ofert dokonywana będzie w oparciu o dokumenty złożone przez wykonawcę w niniejszym zapytaniu metodą warunku granicznego - spełnia/niespełna</w:t>
      </w:r>
    </w:p>
    <w:p w:rsidR="00623095" w:rsidRPr="00B20000" w:rsidRDefault="00623095" w:rsidP="00776BCC">
      <w:pPr>
        <w:pStyle w:val="Nagwek1"/>
      </w:pPr>
      <w:bookmarkStart w:id="9" w:name="_Toc88753683"/>
      <w:r w:rsidRPr="00C87B6E">
        <w:t xml:space="preserve">Wykaz oświadczeń lub </w:t>
      </w:r>
      <w:r w:rsidRPr="00B20000">
        <w:t>dokumentów, jakie mają dostarczyć Wykonawcy.</w:t>
      </w:r>
      <w:bookmarkEnd w:id="9"/>
      <w:r w:rsidRPr="00B20000">
        <w:t xml:space="preserve"> </w:t>
      </w:r>
    </w:p>
    <w:p w:rsidR="00623095" w:rsidRPr="00B20000" w:rsidRDefault="00623095" w:rsidP="00822C9E">
      <w:pPr>
        <w:widowControl w:val="0"/>
        <w:tabs>
          <w:tab w:val="left" w:pos="851"/>
        </w:tabs>
        <w:autoSpaceDE w:val="0"/>
        <w:autoSpaceDN w:val="0"/>
        <w:adjustRightInd w:val="0"/>
        <w:spacing w:before="120" w:after="0" w:line="240" w:lineRule="auto"/>
        <w:ind w:left="1434" w:hanging="725"/>
        <w:jc w:val="both"/>
        <w:rPr>
          <w:rFonts w:ascii="Arial" w:hAnsi="Arial" w:cs="Arial"/>
          <w:color w:val="000000"/>
        </w:rPr>
      </w:pPr>
      <w:r w:rsidRPr="00B20000">
        <w:rPr>
          <w:rFonts w:ascii="Arial" w:hAnsi="Arial" w:cs="Arial"/>
          <w:color w:val="000000"/>
        </w:rPr>
        <w:t>Na ofertę składają się następujące dokumenty i załączniki:</w:t>
      </w:r>
    </w:p>
    <w:p w:rsidR="00623095" w:rsidRPr="00B20000" w:rsidRDefault="00623095" w:rsidP="00822C9E">
      <w:pPr>
        <w:tabs>
          <w:tab w:val="left" w:pos="709"/>
        </w:tabs>
        <w:spacing w:before="120" w:after="0" w:line="240" w:lineRule="auto"/>
        <w:ind w:left="993" w:hanging="284"/>
        <w:rPr>
          <w:rFonts w:ascii="Arial" w:hAnsi="Arial" w:cs="Arial"/>
        </w:rPr>
      </w:pPr>
      <w:r w:rsidRPr="00B20000">
        <w:rPr>
          <w:rFonts w:ascii="Arial" w:hAnsi="Arial" w:cs="Arial"/>
        </w:rPr>
        <w:t>1.</w:t>
      </w:r>
      <w:r w:rsidRPr="00B20000">
        <w:rPr>
          <w:rFonts w:ascii="Arial" w:hAnsi="Arial" w:cs="Arial"/>
        </w:rPr>
        <w:tab/>
        <w:t>Formularz ofertowy - wypełniony i podpisany przez wykonawcę - załącznik nr 1</w:t>
      </w:r>
    </w:p>
    <w:p w:rsidR="00623095" w:rsidRPr="00B20000" w:rsidRDefault="00623095" w:rsidP="00822C9E">
      <w:pPr>
        <w:widowControl w:val="0"/>
        <w:tabs>
          <w:tab w:val="left" w:pos="709"/>
        </w:tabs>
        <w:autoSpaceDE w:val="0"/>
        <w:autoSpaceDN w:val="0"/>
        <w:adjustRightInd w:val="0"/>
        <w:spacing w:before="120" w:after="0" w:line="240" w:lineRule="auto"/>
        <w:ind w:left="993" w:hanging="284"/>
        <w:jc w:val="both"/>
        <w:rPr>
          <w:rFonts w:ascii="Arial" w:hAnsi="Arial" w:cs="Arial"/>
        </w:rPr>
      </w:pPr>
      <w:r w:rsidRPr="00B20000">
        <w:rPr>
          <w:rFonts w:ascii="Arial" w:hAnsi="Arial" w:cs="Arial"/>
          <w:color w:val="000000"/>
        </w:rPr>
        <w:t>2.</w:t>
      </w:r>
      <w:r w:rsidRPr="00B20000">
        <w:rPr>
          <w:rFonts w:ascii="Arial" w:hAnsi="Arial" w:cs="Arial"/>
          <w:color w:val="000000"/>
        </w:rPr>
        <w:tab/>
        <w:t xml:space="preserve">Formularz cenowy - wypełniony i podpisany przez wykonawcę - </w:t>
      </w:r>
      <w:r w:rsidRPr="00B20000">
        <w:rPr>
          <w:rFonts w:ascii="Arial" w:hAnsi="Arial" w:cs="Arial"/>
        </w:rPr>
        <w:t xml:space="preserve">załącznikami nr 2, </w:t>
      </w:r>
    </w:p>
    <w:p w:rsidR="00E66B2A" w:rsidRDefault="00623095" w:rsidP="00822C9E">
      <w:pPr>
        <w:widowControl w:val="0"/>
        <w:tabs>
          <w:tab w:val="left" w:pos="993"/>
        </w:tabs>
        <w:autoSpaceDE w:val="0"/>
        <w:autoSpaceDN w:val="0"/>
        <w:adjustRightInd w:val="0"/>
        <w:spacing w:before="120" w:after="0" w:line="240" w:lineRule="auto"/>
        <w:ind w:left="993" w:hanging="284"/>
        <w:jc w:val="both"/>
        <w:rPr>
          <w:rFonts w:ascii="Arial" w:hAnsi="Arial" w:cs="Arial"/>
        </w:rPr>
      </w:pPr>
      <w:r w:rsidRPr="00B20000">
        <w:rPr>
          <w:rFonts w:ascii="Arial" w:hAnsi="Arial" w:cs="Arial"/>
        </w:rPr>
        <w:t>3.</w:t>
      </w:r>
      <w:r w:rsidRPr="00B20000">
        <w:rPr>
          <w:rFonts w:ascii="Arial" w:hAnsi="Arial" w:cs="Arial"/>
        </w:rPr>
        <w:tab/>
      </w:r>
      <w:r w:rsidR="00D35524" w:rsidRPr="00B20000">
        <w:rPr>
          <w:rFonts w:ascii="Arial" w:hAnsi="Arial" w:cs="Arial"/>
          <w:color w:val="000000"/>
        </w:rPr>
        <w:t xml:space="preserve">Do oferty wykonawca dołącza aktualne na dzień składania ofert oświadczenie </w:t>
      </w:r>
      <w:r w:rsidR="00730189" w:rsidRPr="00B20000">
        <w:rPr>
          <w:rFonts w:ascii="Arial" w:hAnsi="Arial" w:cs="Arial"/>
          <w:color w:val="000000"/>
        </w:rPr>
        <w:br/>
        <w:t xml:space="preserve">o spełnianiu warunków w zapytaniu ofertowym - </w:t>
      </w:r>
      <w:r w:rsidR="00730189" w:rsidRPr="00B20000">
        <w:rPr>
          <w:rFonts w:ascii="Arial" w:eastAsia="Times New Roman" w:hAnsi="Arial" w:cs="Arial"/>
        </w:rPr>
        <w:t xml:space="preserve">załącznik nr </w:t>
      </w:r>
      <w:r w:rsidR="00730189" w:rsidRPr="00B20000">
        <w:rPr>
          <w:rFonts w:ascii="Arial" w:hAnsi="Arial" w:cs="Arial"/>
        </w:rPr>
        <w:t>3</w:t>
      </w:r>
      <w:r w:rsidR="00730189" w:rsidRPr="00B20000">
        <w:rPr>
          <w:rFonts w:ascii="Arial" w:eastAsia="Times New Roman" w:hAnsi="Arial" w:cs="Arial"/>
        </w:rPr>
        <w:t xml:space="preserve"> do zapytania ofertowego.</w:t>
      </w:r>
    </w:p>
    <w:p w:rsidR="00623095" w:rsidRDefault="00E66B2A" w:rsidP="00822C9E">
      <w:pPr>
        <w:widowControl w:val="0"/>
        <w:tabs>
          <w:tab w:val="left" w:pos="993"/>
        </w:tabs>
        <w:autoSpaceDE w:val="0"/>
        <w:autoSpaceDN w:val="0"/>
        <w:adjustRightInd w:val="0"/>
        <w:spacing w:before="120" w:after="0" w:line="240" w:lineRule="auto"/>
        <w:ind w:left="993" w:hanging="284"/>
        <w:jc w:val="both"/>
        <w:rPr>
          <w:rFonts w:ascii="Arial" w:hAnsi="Arial" w:cs="Arial"/>
        </w:rPr>
      </w:pPr>
      <w:r>
        <w:rPr>
          <w:rFonts w:ascii="Arial" w:hAnsi="Arial" w:cs="Arial"/>
        </w:rPr>
        <w:t>4.</w:t>
      </w:r>
      <w:r>
        <w:rPr>
          <w:rFonts w:ascii="Arial" w:hAnsi="Arial" w:cs="Arial"/>
        </w:rPr>
        <w:tab/>
      </w:r>
      <w:r w:rsidR="00623095" w:rsidRPr="00772894">
        <w:rPr>
          <w:rFonts w:ascii="Arial" w:hAnsi="Arial" w:cs="Arial"/>
        </w:rPr>
        <w:t>Aktualny odpis z właściwego rejestru</w:t>
      </w:r>
      <w:r w:rsidR="00623095">
        <w:rPr>
          <w:rFonts w:ascii="Arial" w:hAnsi="Arial" w:cs="Arial"/>
        </w:rPr>
        <w:t xml:space="preserve"> (KRS)</w:t>
      </w:r>
      <w:r w:rsidR="00623095" w:rsidRPr="00772894">
        <w:rPr>
          <w:rFonts w:ascii="Arial" w:hAnsi="Arial" w:cs="Arial"/>
        </w:rPr>
        <w:t xml:space="preserve">, jeżeli odrębne przepisy wymagają wpisu do rejestru, wystawionego nie wcześniej niż </w:t>
      </w:r>
      <w:r w:rsidR="00623095" w:rsidRPr="00C84315">
        <w:rPr>
          <w:rFonts w:ascii="Arial" w:hAnsi="Arial" w:cs="Arial"/>
        </w:rPr>
        <w:t xml:space="preserve">1 miesiąc przed upływem </w:t>
      </w:r>
      <w:r w:rsidR="00623095" w:rsidRPr="00C84315">
        <w:rPr>
          <w:rFonts w:ascii="Arial" w:hAnsi="Arial" w:cs="Arial"/>
        </w:rPr>
        <w:lastRenderedPageBreak/>
        <w:t>terminu składania ofert, lub wydruk z CEIDG</w:t>
      </w:r>
      <w:r w:rsidR="00623095">
        <w:rPr>
          <w:rFonts w:ascii="Arial" w:hAnsi="Arial" w:cs="Arial"/>
        </w:rPr>
        <w:t xml:space="preserve"> nie starszy niż 1 miesiąc</w:t>
      </w:r>
    </w:p>
    <w:p w:rsidR="00146FB8" w:rsidRDefault="00146FB8" w:rsidP="00822C9E">
      <w:pPr>
        <w:widowControl w:val="0"/>
        <w:shd w:val="clear" w:color="auto" w:fill="FFFFFF"/>
        <w:tabs>
          <w:tab w:val="left" w:pos="709"/>
          <w:tab w:val="left" w:leader="dot" w:pos="9029"/>
        </w:tabs>
        <w:autoSpaceDE w:val="0"/>
        <w:autoSpaceDN w:val="0"/>
        <w:adjustRightInd w:val="0"/>
        <w:spacing w:before="60" w:after="0" w:line="240" w:lineRule="auto"/>
        <w:ind w:left="993"/>
        <w:jc w:val="both"/>
        <w:rPr>
          <w:rFonts w:ascii="Arial" w:hAnsi="Arial" w:cs="Arial"/>
          <w:color w:val="000000"/>
        </w:rPr>
      </w:pPr>
      <w:r w:rsidRPr="008F5F37">
        <w:rPr>
          <w:rFonts w:ascii="Arial" w:eastAsia="Times New Roman" w:hAnsi="Arial" w:cs="Arial"/>
          <w:color w:val="000000"/>
        </w:rPr>
        <w:t xml:space="preserve">W przypadku wskazania przez wykonawcę dostępności oświadczeń lub dokumentów, o których mowa w pkt </w:t>
      </w:r>
      <w:r w:rsidRPr="008F5F37">
        <w:rPr>
          <w:rFonts w:ascii="Arial" w:hAnsi="Arial" w:cs="Arial"/>
          <w:color w:val="000000"/>
        </w:rPr>
        <w:t>1</w:t>
      </w:r>
      <w:r w:rsidRPr="008F5F37">
        <w:rPr>
          <w:rFonts w:ascii="Arial" w:eastAsia="Times New Roman" w:hAnsi="Arial" w:cs="Arial"/>
          <w:color w:val="000000"/>
        </w:rPr>
        <w:t xml:space="preserve"> powyżej, w formie elektronicznej pod określonymi adresami internetowymi ogólnodostępnych i bezpłatnych baz danych, zamawiający pobiera samodzielnie z tych baz danych wskazane przez wykonawcę oświadczenia lub dokumenty</w:t>
      </w:r>
      <w:r w:rsidRPr="008F5F37">
        <w:rPr>
          <w:rFonts w:ascii="Arial" w:hAnsi="Arial" w:cs="Arial"/>
          <w:color w:val="000000"/>
        </w:rPr>
        <w:t xml:space="preserve">. </w:t>
      </w:r>
    </w:p>
    <w:p w:rsidR="00146FB8" w:rsidRDefault="00146FB8" w:rsidP="00822C9E">
      <w:pPr>
        <w:widowControl w:val="0"/>
        <w:shd w:val="clear" w:color="auto" w:fill="FFFFFF"/>
        <w:tabs>
          <w:tab w:val="left" w:pos="709"/>
          <w:tab w:val="left" w:leader="dot" w:pos="9029"/>
        </w:tabs>
        <w:autoSpaceDE w:val="0"/>
        <w:autoSpaceDN w:val="0"/>
        <w:adjustRightInd w:val="0"/>
        <w:spacing w:before="60" w:after="0" w:line="240" w:lineRule="auto"/>
        <w:ind w:left="993"/>
        <w:jc w:val="both"/>
      </w:pPr>
      <w:r>
        <w:rPr>
          <w:rFonts w:ascii="Arial" w:hAnsi="Arial" w:cs="Arial"/>
          <w:color w:val="000000"/>
        </w:rPr>
        <w:t xml:space="preserve">W przypadku braku wskazania lub niezałączenia przez wykonawcę </w:t>
      </w:r>
      <w:r w:rsidRPr="008F5F37">
        <w:rPr>
          <w:rFonts w:ascii="Arial" w:eastAsia="Times New Roman" w:hAnsi="Arial" w:cs="Arial"/>
          <w:color w:val="000000"/>
        </w:rPr>
        <w:t xml:space="preserve">oświadczeń lub dokumentów, o których mowa w pkt </w:t>
      </w:r>
      <w:r w:rsidRPr="008F5F37">
        <w:rPr>
          <w:rFonts w:ascii="Arial" w:hAnsi="Arial" w:cs="Arial"/>
          <w:color w:val="000000"/>
        </w:rPr>
        <w:t>1</w:t>
      </w:r>
      <w:r w:rsidRPr="008F5F37">
        <w:rPr>
          <w:rFonts w:ascii="Arial" w:eastAsia="Times New Roman" w:hAnsi="Arial" w:cs="Arial"/>
          <w:color w:val="000000"/>
        </w:rPr>
        <w:t xml:space="preserve"> powyżej</w:t>
      </w:r>
      <w:r>
        <w:rPr>
          <w:rFonts w:ascii="Arial" w:hAnsi="Arial" w:cs="Arial"/>
          <w:color w:val="000000"/>
        </w:rPr>
        <w:t>, zamawiający</w:t>
      </w:r>
      <w:r w:rsidR="00A423DF">
        <w:rPr>
          <w:rFonts w:ascii="Arial" w:hAnsi="Arial" w:cs="Arial"/>
          <w:color w:val="000000"/>
        </w:rPr>
        <w:t xml:space="preserve"> pobiera je samodzielnie.</w:t>
      </w:r>
    </w:p>
    <w:p w:rsidR="00623095" w:rsidRDefault="00317B91" w:rsidP="00822C9E">
      <w:pPr>
        <w:widowControl w:val="0"/>
        <w:tabs>
          <w:tab w:val="left" w:pos="709"/>
        </w:tabs>
        <w:autoSpaceDE w:val="0"/>
        <w:autoSpaceDN w:val="0"/>
        <w:adjustRightInd w:val="0"/>
        <w:spacing w:before="120" w:after="0" w:line="240" w:lineRule="auto"/>
        <w:ind w:left="993" w:hanging="284"/>
        <w:jc w:val="both"/>
        <w:rPr>
          <w:rFonts w:ascii="Arial" w:hAnsi="Arial" w:cs="Arial"/>
          <w:color w:val="000000"/>
        </w:rPr>
      </w:pPr>
      <w:r>
        <w:rPr>
          <w:rFonts w:ascii="Arial" w:hAnsi="Arial" w:cs="Arial"/>
          <w:color w:val="000000"/>
        </w:rPr>
        <w:t>5</w:t>
      </w:r>
      <w:r w:rsidR="00623095">
        <w:rPr>
          <w:rFonts w:ascii="Arial" w:hAnsi="Arial" w:cs="Arial"/>
          <w:color w:val="000000"/>
        </w:rPr>
        <w:t>.</w:t>
      </w:r>
      <w:r w:rsidR="00623095">
        <w:rPr>
          <w:rFonts w:ascii="Arial" w:hAnsi="Arial" w:cs="Arial"/>
          <w:color w:val="000000"/>
        </w:rPr>
        <w:tab/>
      </w:r>
      <w:r w:rsidR="00623095" w:rsidRPr="0047358D">
        <w:rPr>
          <w:rFonts w:ascii="Arial" w:hAnsi="Arial" w:cs="Arial"/>
          <w:color w:val="000000"/>
        </w:rPr>
        <w:t>Dokumenty potwierdzające posiadanie uprawnień/pełnomocnictw osób składających ofertę, o ile nie wynika to z dokumentów rejestrowych.</w:t>
      </w:r>
      <w:r w:rsidR="00623095">
        <w:rPr>
          <w:rFonts w:ascii="Arial" w:hAnsi="Arial" w:cs="Arial"/>
          <w:color w:val="000000"/>
        </w:rPr>
        <w:t xml:space="preserve"> </w:t>
      </w:r>
    </w:p>
    <w:p w:rsidR="007013C5" w:rsidRDefault="00317B91" w:rsidP="00822C9E">
      <w:pPr>
        <w:widowControl w:val="0"/>
        <w:tabs>
          <w:tab w:val="left" w:pos="709"/>
        </w:tabs>
        <w:autoSpaceDE w:val="0"/>
        <w:autoSpaceDN w:val="0"/>
        <w:adjustRightInd w:val="0"/>
        <w:spacing w:before="120" w:after="0" w:line="240" w:lineRule="auto"/>
        <w:ind w:left="993" w:hanging="284"/>
        <w:jc w:val="both"/>
        <w:rPr>
          <w:rFonts w:ascii="Arial" w:eastAsia="Times New Roman" w:hAnsi="Arial" w:cs="Arial"/>
        </w:rPr>
      </w:pPr>
      <w:r>
        <w:rPr>
          <w:rFonts w:ascii="Arial" w:hAnsi="Arial" w:cs="Arial"/>
          <w:color w:val="000000"/>
        </w:rPr>
        <w:t>6</w:t>
      </w:r>
      <w:r w:rsidR="00623095">
        <w:rPr>
          <w:rFonts w:ascii="Arial" w:hAnsi="Arial" w:cs="Arial"/>
          <w:color w:val="000000"/>
        </w:rPr>
        <w:t>.</w:t>
      </w:r>
      <w:r w:rsidR="00623095">
        <w:rPr>
          <w:rFonts w:ascii="Arial" w:hAnsi="Arial" w:cs="Arial"/>
          <w:color w:val="000000"/>
        </w:rPr>
        <w:tab/>
      </w:r>
      <w:r w:rsidR="007013C5" w:rsidRPr="007013C5">
        <w:rPr>
          <w:rFonts w:ascii="Arial" w:hAnsi="Arial" w:cs="Arial"/>
          <w:color w:val="000000"/>
        </w:rPr>
        <w:t>O</w:t>
      </w:r>
      <w:r w:rsidR="007013C5" w:rsidRPr="007013C5">
        <w:rPr>
          <w:rFonts w:ascii="Arial" w:eastAsia="Times New Roman" w:hAnsi="Arial" w:cs="Arial"/>
          <w:color w:val="000000"/>
        </w:rPr>
        <w:t xml:space="preserve">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r w:rsidR="007013C5" w:rsidRPr="009636AF">
        <w:rPr>
          <w:rFonts w:ascii="Arial" w:eastAsia="Times New Roman" w:hAnsi="Arial" w:cs="Arial"/>
          <w:color w:val="000000"/>
        </w:rPr>
        <w:t xml:space="preserve">– </w:t>
      </w:r>
      <w:r w:rsidR="007013C5" w:rsidRPr="009636AF">
        <w:rPr>
          <w:rFonts w:ascii="Arial" w:hAnsi="Arial" w:cs="Arial"/>
        </w:rPr>
        <w:t>d</w:t>
      </w:r>
      <w:r w:rsidR="007013C5" w:rsidRPr="009636AF">
        <w:rPr>
          <w:rFonts w:ascii="Arial" w:eastAsia="Times New Roman" w:hAnsi="Arial" w:cs="Arial"/>
        </w:rPr>
        <w:t>okumenty należy przekazać w terminie 3 d</w:t>
      </w:r>
      <w:r w:rsidR="007013C5" w:rsidRPr="007013C5">
        <w:rPr>
          <w:rFonts w:ascii="Arial" w:eastAsia="Times New Roman" w:hAnsi="Arial" w:cs="Arial"/>
        </w:rPr>
        <w:t>ni od dnia zamieszczenia na stronie internetowej informacji</w:t>
      </w:r>
      <w:r w:rsidR="007013C5" w:rsidRPr="007013C5">
        <w:rPr>
          <w:rFonts w:ascii="Arial" w:hAnsi="Arial" w:cs="Arial"/>
        </w:rPr>
        <w:t xml:space="preserve"> z otwarcia ofert</w:t>
      </w:r>
      <w:r w:rsidR="007013C5" w:rsidRPr="007013C5">
        <w:rPr>
          <w:rFonts w:ascii="Arial" w:eastAsia="Times New Roman" w:hAnsi="Arial" w:cs="Arial"/>
        </w:rPr>
        <w:t xml:space="preserve"> – załącznik nr </w:t>
      </w:r>
      <w:r w:rsidR="0050423C">
        <w:rPr>
          <w:rFonts w:ascii="Arial" w:hAnsi="Arial" w:cs="Arial"/>
        </w:rPr>
        <w:t>6</w:t>
      </w:r>
      <w:r w:rsidR="007013C5" w:rsidRPr="007013C5">
        <w:rPr>
          <w:rFonts w:ascii="Arial" w:eastAsia="Times New Roman" w:hAnsi="Arial" w:cs="Arial"/>
        </w:rPr>
        <w:t xml:space="preserve"> do </w:t>
      </w:r>
      <w:r w:rsidR="00730189">
        <w:rPr>
          <w:rFonts w:ascii="Arial" w:eastAsia="Times New Roman" w:hAnsi="Arial" w:cs="Arial"/>
        </w:rPr>
        <w:t>zapytania ofertowego.</w:t>
      </w:r>
    </w:p>
    <w:p w:rsidR="00623095" w:rsidRPr="00F555BB" w:rsidRDefault="0050423C" w:rsidP="00822C9E">
      <w:pPr>
        <w:widowControl w:val="0"/>
        <w:tabs>
          <w:tab w:val="left" w:pos="709"/>
        </w:tabs>
        <w:autoSpaceDE w:val="0"/>
        <w:autoSpaceDN w:val="0"/>
        <w:adjustRightInd w:val="0"/>
        <w:spacing w:before="120" w:after="0" w:line="240" w:lineRule="auto"/>
        <w:ind w:left="993" w:hanging="284"/>
        <w:jc w:val="both"/>
        <w:rPr>
          <w:rFonts w:ascii="Arial" w:hAnsi="Arial" w:cs="Arial"/>
          <w:color w:val="000000"/>
        </w:rPr>
      </w:pPr>
      <w:r>
        <w:rPr>
          <w:rFonts w:ascii="Arial" w:hAnsi="Arial" w:cs="Arial"/>
          <w:color w:val="000000"/>
        </w:rPr>
        <w:t>7</w:t>
      </w:r>
      <w:r w:rsidR="007013C5">
        <w:rPr>
          <w:rFonts w:ascii="Arial" w:hAnsi="Arial" w:cs="Arial"/>
          <w:color w:val="000000"/>
        </w:rPr>
        <w:t>.</w:t>
      </w:r>
      <w:r w:rsidR="007013C5">
        <w:rPr>
          <w:rFonts w:ascii="Arial" w:hAnsi="Arial" w:cs="Arial"/>
          <w:color w:val="000000"/>
        </w:rPr>
        <w:tab/>
      </w:r>
      <w:r w:rsidR="00623095" w:rsidRPr="00F555BB">
        <w:rPr>
          <w:rFonts w:ascii="Arial" w:hAnsi="Arial" w:cs="Arial"/>
          <w:color w:val="000000"/>
        </w:rPr>
        <w:t xml:space="preserve">Dokumenty </w:t>
      </w:r>
      <w:r w:rsidR="00623095" w:rsidRPr="008B25F2">
        <w:rPr>
          <w:rFonts w:ascii="Arial" w:hAnsi="Arial" w:cs="Arial"/>
          <w:color w:val="000000"/>
        </w:rPr>
        <w:t>wymagane w przypadku składania oferty</w:t>
      </w:r>
      <w:r w:rsidR="00623095" w:rsidRPr="00F555BB">
        <w:rPr>
          <w:rFonts w:ascii="Arial" w:hAnsi="Arial" w:cs="Arial"/>
          <w:color w:val="000000"/>
        </w:rPr>
        <w:t xml:space="preserve"> wspólnej: </w:t>
      </w:r>
    </w:p>
    <w:p w:rsidR="00623095" w:rsidRDefault="00623095" w:rsidP="00822C9E">
      <w:pPr>
        <w:pStyle w:val="Tekstpodstawowywcity2"/>
        <w:tabs>
          <w:tab w:val="left" w:pos="709"/>
        </w:tabs>
        <w:spacing w:before="60"/>
        <w:ind w:left="993" w:firstLine="0"/>
        <w:jc w:val="both"/>
        <w:rPr>
          <w:sz w:val="22"/>
          <w:szCs w:val="22"/>
        </w:rPr>
      </w:pPr>
      <w:r w:rsidRPr="00F555BB">
        <w:rPr>
          <w:sz w:val="22"/>
          <w:szCs w:val="22"/>
        </w:rPr>
        <w:t>Wykonawcy mogą wspólnie ubiegać się o udzielenie zamówienia, w takim przypadku dla ustanowionego pełnomocnika do oferty należy załączyć pełnomocnictwo do reprezentowania w prowadzonym zapytaniu ofertowym</w:t>
      </w:r>
      <w:r>
        <w:rPr>
          <w:sz w:val="22"/>
          <w:szCs w:val="22"/>
        </w:rPr>
        <w:t>.</w:t>
      </w:r>
      <w:r w:rsidRPr="00F555BB">
        <w:rPr>
          <w:sz w:val="22"/>
          <w:szCs w:val="22"/>
        </w:rPr>
        <w:t xml:space="preserve"> </w:t>
      </w:r>
    </w:p>
    <w:p w:rsidR="00623095" w:rsidRDefault="00623095" w:rsidP="00822C9E">
      <w:pPr>
        <w:widowControl w:val="0"/>
        <w:autoSpaceDE w:val="0"/>
        <w:autoSpaceDN w:val="0"/>
        <w:adjustRightInd w:val="0"/>
        <w:spacing w:before="120" w:after="0" w:line="240" w:lineRule="auto"/>
        <w:ind w:left="2205" w:hanging="1212"/>
        <w:jc w:val="both"/>
        <w:rPr>
          <w:rFonts w:ascii="Arial" w:hAnsi="Arial" w:cs="Arial"/>
          <w:color w:val="000000"/>
        </w:rPr>
      </w:pPr>
      <w:r>
        <w:rPr>
          <w:rFonts w:ascii="Arial" w:hAnsi="Arial" w:cs="Arial"/>
          <w:color w:val="000000"/>
        </w:rPr>
        <w:t>Postanowienia dotyczące składanych dokumentów</w:t>
      </w:r>
    </w:p>
    <w:p w:rsidR="00623095" w:rsidRDefault="00623095" w:rsidP="00822C9E">
      <w:pPr>
        <w:widowControl w:val="0"/>
        <w:autoSpaceDE w:val="0"/>
        <w:autoSpaceDN w:val="0"/>
        <w:adjustRightInd w:val="0"/>
        <w:spacing w:after="0" w:line="240" w:lineRule="auto"/>
        <w:ind w:left="992"/>
        <w:jc w:val="both"/>
        <w:rPr>
          <w:rFonts w:ascii="Arial" w:hAnsi="Arial" w:cs="Arial"/>
          <w:color w:val="000000"/>
        </w:rPr>
      </w:pPr>
      <w:r>
        <w:rPr>
          <w:rFonts w:ascii="Arial" w:hAnsi="Arial" w:cs="Arial"/>
          <w:color w:val="000000"/>
        </w:rPr>
        <w:t>Wyżej wymienione dokumenty mogą być złożone w formie oryginałów lub kserokopii potwierdzonych za zgodność przez Wykonawcę lub osobę / osoby uprawnione do podpisania oferty z dopiskiem "za zgodność z oryginałem". Dokumenty sporządzone w języku obcym są składane wraz z tłumaczeniem na język polski, poświadczonym przez wykonawcę</w:t>
      </w:r>
      <w:r w:rsidR="00D97555">
        <w:rPr>
          <w:rFonts w:ascii="Arial" w:hAnsi="Arial" w:cs="Arial"/>
          <w:color w:val="000000"/>
        </w:rPr>
        <w:t>.</w:t>
      </w:r>
    </w:p>
    <w:p w:rsidR="00146FB8" w:rsidRPr="001847A6" w:rsidRDefault="00146FB8" w:rsidP="00E370C8">
      <w:pPr>
        <w:pStyle w:val="Akapitzlist"/>
        <w:widowControl w:val="0"/>
        <w:numPr>
          <w:ilvl w:val="0"/>
          <w:numId w:val="32"/>
        </w:numPr>
        <w:shd w:val="clear" w:color="auto" w:fill="FFFFFF"/>
        <w:tabs>
          <w:tab w:val="left" w:pos="259"/>
          <w:tab w:val="left" w:leader="dot" w:pos="9010"/>
        </w:tabs>
        <w:autoSpaceDE w:val="0"/>
        <w:autoSpaceDN w:val="0"/>
        <w:adjustRightInd w:val="0"/>
        <w:spacing w:before="120" w:after="0" w:line="240" w:lineRule="auto"/>
        <w:ind w:left="993" w:hanging="284"/>
        <w:contextualSpacing w:val="0"/>
        <w:jc w:val="both"/>
        <w:rPr>
          <w:rFonts w:ascii="Arial" w:hAnsi="Arial" w:cs="Arial"/>
        </w:rPr>
      </w:pPr>
      <w:r w:rsidRPr="001847A6">
        <w:rPr>
          <w:rFonts w:ascii="Arial" w:hAnsi="Arial" w:cs="Arial"/>
        </w:rPr>
        <w:t xml:space="preserve">Do </w:t>
      </w:r>
      <w:r w:rsidRPr="00B20000">
        <w:rPr>
          <w:rFonts w:ascii="Arial" w:hAnsi="Arial" w:cs="Arial"/>
        </w:rPr>
        <w:t>oferty należy załączyć</w:t>
      </w:r>
      <w:r w:rsidRPr="001847A6">
        <w:rPr>
          <w:rFonts w:ascii="Arial" w:hAnsi="Arial" w:cs="Arial"/>
        </w:rPr>
        <w:t>:</w:t>
      </w:r>
    </w:p>
    <w:p w:rsidR="00D35524" w:rsidRPr="00D35524" w:rsidRDefault="00D35524" w:rsidP="00E370C8">
      <w:pPr>
        <w:pStyle w:val="Akapitzlist"/>
        <w:widowControl w:val="0"/>
        <w:numPr>
          <w:ilvl w:val="3"/>
          <w:numId w:val="13"/>
        </w:numPr>
        <w:shd w:val="clear" w:color="auto" w:fill="FFFFFF"/>
        <w:tabs>
          <w:tab w:val="left" w:pos="259"/>
          <w:tab w:val="left" w:leader="dot" w:pos="9010"/>
        </w:tabs>
        <w:autoSpaceDE w:val="0"/>
        <w:autoSpaceDN w:val="0"/>
        <w:adjustRightInd w:val="0"/>
        <w:spacing w:before="60" w:after="0" w:line="240" w:lineRule="auto"/>
        <w:ind w:left="1276" w:hanging="283"/>
        <w:contextualSpacing w:val="0"/>
        <w:jc w:val="both"/>
        <w:rPr>
          <w:rFonts w:ascii="Arial" w:hAnsi="Arial" w:cs="Arial"/>
        </w:rPr>
      </w:pPr>
      <w:r w:rsidRPr="00D35524">
        <w:rPr>
          <w:rFonts w:ascii="Arial" w:hAnsi="Arial" w:cs="Arial"/>
          <w:bCs/>
          <w:color w:val="000000"/>
        </w:rPr>
        <w:t>Oświadczenie o spełnieniu warunków udziału w zapytaniu ofertowym</w:t>
      </w:r>
      <w:r>
        <w:rPr>
          <w:rFonts w:ascii="Arial" w:hAnsi="Arial" w:cs="Arial"/>
          <w:bCs/>
          <w:color w:val="000000"/>
        </w:rPr>
        <w:t xml:space="preserve"> </w:t>
      </w:r>
      <w:r w:rsidRPr="00876C90">
        <w:rPr>
          <w:rFonts w:ascii="Arial" w:hAnsi="Arial" w:cs="Arial"/>
          <w:bCs/>
          <w:color w:val="000000"/>
        </w:rPr>
        <w:t>(zał. 3)</w:t>
      </w:r>
    </w:p>
    <w:p w:rsidR="00146FB8" w:rsidRPr="001847A6" w:rsidRDefault="00146FB8" w:rsidP="00E370C8">
      <w:pPr>
        <w:pStyle w:val="Akapitzlist"/>
        <w:widowControl w:val="0"/>
        <w:numPr>
          <w:ilvl w:val="3"/>
          <w:numId w:val="13"/>
        </w:numPr>
        <w:shd w:val="clear" w:color="auto" w:fill="FFFFFF"/>
        <w:tabs>
          <w:tab w:val="left" w:pos="259"/>
          <w:tab w:val="left" w:leader="dot" w:pos="9010"/>
        </w:tabs>
        <w:autoSpaceDE w:val="0"/>
        <w:autoSpaceDN w:val="0"/>
        <w:adjustRightInd w:val="0"/>
        <w:spacing w:before="60" w:after="0" w:line="240" w:lineRule="auto"/>
        <w:ind w:left="1276" w:hanging="283"/>
        <w:contextualSpacing w:val="0"/>
        <w:jc w:val="both"/>
        <w:rPr>
          <w:rFonts w:ascii="Arial" w:hAnsi="Arial" w:cs="Arial"/>
        </w:rPr>
      </w:pPr>
      <w:r w:rsidRPr="001847A6">
        <w:rPr>
          <w:rFonts w:ascii="Arial" w:hAnsi="Arial" w:cs="Arial"/>
        </w:rPr>
        <w:t xml:space="preserve">aktualny odpis z właściwego rejestru lub z centralnej ewidencji i informacji </w:t>
      </w:r>
      <w:r w:rsidR="00144CF7">
        <w:rPr>
          <w:rFonts w:ascii="Arial" w:hAnsi="Arial" w:cs="Arial"/>
        </w:rPr>
        <w:br/>
      </w:r>
      <w:r w:rsidRPr="001847A6">
        <w:rPr>
          <w:rFonts w:ascii="Arial" w:hAnsi="Arial" w:cs="Arial"/>
        </w:rPr>
        <w:t xml:space="preserve">o działalności gospodarczej, jeżeli odrębne przepisy wymagają wpisu do rejestru lub ewidencji (CEIDG lub KRS). </w:t>
      </w:r>
    </w:p>
    <w:p w:rsidR="00146FB8" w:rsidRPr="001847A6" w:rsidRDefault="00146FB8" w:rsidP="00E370C8">
      <w:pPr>
        <w:pStyle w:val="Akapitzlist"/>
        <w:widowControl w:val="0"/>
        <w:numPr>
          <w:ilvl w:val="3"/>
          <w:numId w:val="13"/>
        </w:numPr>
        <w:shd w:val="clear" w:color="auto" w:fill="FFFFFF"/>
        <w:tabs>
          <w:tab w:val="left" w:pos="259"/>
          <w:tab w:val="left" w:leader="dot" w:pos="9010"/>
        </w:tabs>
        <w:autoSpaceDE w:val="0"/>
        <w:autoSpaceDN w:val="0"/>
        <w:adjustRightInd w:val="0"/>
        <w:spacing w:before="60" w:after="0" w:line="240" w:lineRule="auto"/>
        <w:ind w:left="1276" w:hanging="283"/>
        <w:contextualSpacing w:val="0"/>
        <w:jc w:val="both"/>
        <w:rPr>
          <w:rFonts w:ascii="Arial" w:hAnsi="Arial" w:cs="Arial"/>
        </w:rPr>
      </w:pPr>
      <w:r w:rsidRPr="001847A6">
        <w:rPr>
          <w:rFonts w:ascii="Arial" w:hAnsi="Arial" w:cs="Arial"/>
        </w:rPr>
        <w:t>dokumenty potwierdzające posiadanie uprawnień/pełnomocnictw os</w:t>
      </w:r>
      <w:r w:rsidRPr="001847A6">
        <w:rPr>
          <w:rFonts w:ascii="Arial" w:hAnsi="Arial" w:cs="Arial"/>
          <w:highlight w:val="white"/>
        </w:rPr>
        <w:t xml:space="preserve">ób składających </w:t>
      </w:r>
      <w:r w:rsidRPr="001847A6">
        <w:rPr>
          <w:rFonts w:ascii="Arial" w:hAnsi="Arial" w:cs="Arial"/>
        </w:rPr>
        <w:t xml:space="preserve">ofertę, o ile nie wynika </w:t>
      </w:r>
      <w:r w:rsidRPr="001847A6">
        <w:rPr>
          <w:rFonts w:ascii="Arial" w:hAnsi="Arial" w:cs="Arial"/>
          <w:highlight w:val="white"/>
        </w:rPr>
        <w:t>to z przedstawionych dokumentów rejestrowych</w:t>
      </w:r>
    </w:p>
    <w:p w:rsidR="00146FB8" w:rsidRPr="001847A6" w:rsidRDefault="00146FB8" w:rsidP="00E370C8">
      <w:pPr>
        <w:pStyle w:val="Akapitzlist"/>
        <w:widowControl w:val="0"/>
        <w:numPr>
          <w:ilvl w:val="3"/>
          <w:numId w:val="13"/>
        </w:numPr>
        <w:shd w:val="clear" w:color="auto" w:fill="FFFFFF"/>
        <w:tabs>
          <w:tab w:val="left" w:pos="259"/>
          <w:tab w:val="left" w:leader="dot" w:pos="9010"/>
        </w:tabs>
        <w:autoSpaceDE w:val="0"/>
        <w:autoSpaceDN w:val="0"/>
        <w:adjustRightInd w:val="0"/>
        <w:spacing w:before="60" w:after="0" w:line="240" w:lineRule="auto"/>
        <w:ind w:left="1276" w:hanging="283"/>
        <w:contextualSpacing w:val="0"/>
        <w:jc w:val="both"/>
        <w:rPr>
          <w:rFonts w:ascii="Arial" w:hAnsi="Arial" w:cs="Arial"/>
        </w:rPr>
      </w:pPr>
      <w:r w:rsidRPr="001847A6">
        <w:rPr>
          <w:rFonts w:ascii="Arial" w:hAnsi="Arial" w:cs="Arial"/>
        </w:rPr>
        <w:t xml:space="preserve">formularz oferty (zał. 1), </w:t>
      </w:r>
    </w:p>
    <w:p w:rsidR="00D97555" w:rsidRDefault="002F611D" w:rsidP="00E370C8">
      <w:pPr>
        <w:pStyle w:val="Akapitzlist"/>
        <w:widowControl w:val="0"/>
        <w:numPr>
          <w:ilvl w:val="0"/>
          <w:numId w:val="32"/>
        </w:numPr>
        <w:autoSpaceDE w:val="0"/>
        <w:autoSpaceDN w:val="0"/>
        <w:adjustRightInd w:val="0"/>
        <w:spacing w:before="120" w:after="0" w:line="240" w:lineRule="auto"/>
        <w:ind w:left="993" w:hanging="284"/>
        <w:contextualSpacing w:val="0"/>
        <w:jc w:val="both"/>
        <w:rPr>
          <w:rFonts w:ascii="Arial" w:hAnsi="Arial" w:cs="Arial"/>
          <w:bCs/>
        </w:rPr>
      </w:pPr>
      <w:r w:rsidRPr="002F611D">
        <w:rPr>
          <w:rFonts w:ascii="Arial" w:eastAsia="Times New Roman" w:hAnsi="Arial" w:cs="Arial"/>
          <w:color w:val="000000"/>
        </w:rPr>
        <w:t xml:space="preserve">Na wezwanie </w:t>
      </w:r>
      <w:r w:rsidRPr="002D5BE2">
        <w:rPr>
          <w:rFonts w:ascii="Arial" w:eastAsia="Times New Roman" w:hAnsi="Arial" w:cs="Arial"/>
          <w:color w:val="000000"/>
        </w:rPr>
        <w:t>Zamawiającego</w:t>
      </w:r>
      <w:r w:rsidRPr="002D5BE2">
        <w:rPr>
          <w:rFonts w:ascii="Arial" w:eastAsia="Times New Roman" w:hAnsi="Arial" w:cs="Arial"/>
          <w:b/>
          <w:color w:val="000000"/>
          <w:sz w:val="20"/>
          <w:szCs w:val="20"/>
        </w:rPr>
        <w:t xml:space="preserve"> </w:t>
      </w:r>
      <w:r w:rsidR="00F017D9" w:rsidRPr="002D5BE2">
        <w:rPr>
          <w:rFonts w:ascii="Arial" w:hAnsi="Arial" w:cs="Arial"/>
          <w:bCs/>
        </w:rPr>
        <w:t>Wykonawca</w:t>
      </w:r>
      <w:r w:rsidR="00F017D9">
        <w:rPr>
          <w:rFonts w:ascii="Arial" w:hAnsi="Arial" w:cs="Arial"/>
          <w:bCs/>
        </w:rPr>
        <w:t xml:space="preserve">, którego oferta została oceniona </w:t>
      </w:r>
      <w:r>
        <w:rPr>
          <w:rFonts w:ascii="Arial" w:hAnsi="Arial" w:cs="Arial"/>
          <w:bCs/>
        </w:rPr>
        <w:t>jako najkorzystniejsza (uzyskała największą ilość punktów) przedłoży pozostałe dokumenty, w szczególności:</w:t>
      </w:r>
    </w:p>
    <w:p w:rsidR="002F611D" w:rsidRDefault="002F611D" w:rsidP="00E370C8">
      <w:pPr>
        <w:pStyle w:val="Akapitzlist"/>
        <w:widowControl w:val="0"/>
        <w:numPr>
          <w:ilvl w:val="3"/>
          <w:numId w:val="10"/>
        </w:numPr>
        <w:tabs>
          <w:tab w:val="clear" w:pos="2160"/>
          <w:tab w:val="left" w:pos="1134"/>
        </w:tabs>
        <w:autoSpaceDE w:val="0"/>
        <w:autoSpaceDN w:val="0"/>
        <w:adjustRightInd w:val="0"/>
        <w:spacing w:before="60" w:after="0" w:line="240" w:lineRule="auto"/>
        <w:ind w:left="1276" w:hanging="283"/>
        <w:contextualSpacing w:val="0"/>
        <w:jc w:val="both"/>
        <w:rPr>
          <w:rFonts w:ascii="Arial" w:hAnsi="Arial" w:cs="Arial"/>
          <w:bCs/>
        </w:rPr>
      </w:pPr>
      <w:r>
        <w:rPr>
          <w:rFonts w:ascii="Arial" w:hAnsi="Arial" w:cs="Arial"/>
          <w:bCs/>
        </w:rPr>
        <w:t>Formularz cenow</w:t>
      </w:r>
      <w:r w:rsidR="00B20000">
        <w:rPr>
          <w:rFonts w:ascii="Arial" w:hAnsi="Arial" w:cs="Arial"/>
          <w:bCs/>
        </w:rPr>
        <w:t>y</w:t>
      </w:r>
      <w:r w:rsidR="00A40453">
        <w:rPr>
          <w:rFonts w:ascii="Arial" w:hAnsi="Arial" w:cs="Arial"/>
          <w:bCs/>
        </w:rPr>
        <w:t xml:space="preserve"> (zał. 2)</w:t>
      </w:r>
    </w:p>
    <w:p w:rsidR="006B5EF8" w:rsidRPr="00115E90" w:rsidRDefault="006B5EF8" w:rsidP="00E370C8">
      <w:pPr>
        <w:pStyle w:val="Akapitzlist"/>
        <w:widowControl w:val="0"/>
        <w:numPr>
          <w:ilvl w:val="3"/>
          <w:numId w:val="10"/>
        </w:numPr>
        <w:tabs>
          <w:tab w:val="clear" w:pos="2160"/>
          <w:tab w:val="left" w:pos="1134"/>
        </w:tabs>
        <w:autoSpaceDE w:val="0"/>
        <w:autoSpaceDN w:val="0"/>
        <w:adjustRightInd w:val="0"/>
        <w:spacing w:before="60" w:after="0" w:line="240" w:lineRule="auto"/>
        <w:ind w:left="1276" w:hanging="283"/>
        <w:contextualSpacing w:val="0"/>
        <w:jc w:val="both"/>
        <w:rPr>
          <w:rFonts w:ascii="Arial" w:hAnsi="Arial" w:cs="Arial"/>
          <w:bCs/>
        </w:rPr>
      </w:pPr>
      <w:r>
        <w:rPr>
          <w:rFonts w:ascii="Arial" w:hAnsi="Arial" w:cs="Arial"/>
          <w:color w:val="000000"/>
        </w:rPr>
        <w:t xml:space="preserve">Wykaz osób </w:t>
      </w:r>
      <w:r w:rsidRPr="006B5EF8">
        <w:rPr>
          <w:rFonts w:ascii="Arial" w:hAnsi="Arial" w:cs="Arial"/>
          <w:color w:val="000000"/>
        </w:rPr>
        <w:t>skierowanych przez Wykonawcę do realizacji zamówienia</w:t>
      </w:r>
      <w:r w:rsidR="00115E90">
        <w:rPr>
          <w:rFonts w:ascii="Arial" w:hAnsi="Arial" w:cs="Arial"/>
          <w:color w:val="000000"/>
        </w:rPr>
        <w:t xml:space="preserve"> </w:t>
      </w:r>
      <w:r w:rsidR="00115E90" w:rsidRPr="00115E90">
        <w:rPr>
          <w:rFonts w:ascii="Arial" w:hAnsi="Arial" w:cs="Arial"/>
        </w:rPr>
        <w:t xml:space="preserve">wraz </w:t>
      </w:r>
      <w:r w:rsidR="00011713">
        <w:rPr>
          <w:rFonts w:ascii="Arial" w:hAnsi="Arial" w:cs="Arial"/>
        </w:rPr>
        <w:br/>
      </w:r>
      <w:r w:rsidR="00115E90" w:rsidRPr="00115E90">
        <w:rPr>
          <w:rFonts w:ascii="Arial" w:hAnsi="Arial" w:cs="Arial"/>
        </w:rPr>
        <w:t>z</w:t>
      </w:r>
      <w:r w:rsidR="00115E90">
        <w:rPr>
          <w:rFonts w:ascii="Arial" w:hAnsi="Arial" w:cs="Arial"/>
          <w:color w:val="000000"/>
        </w:rPr>
        <w:t xml:space="preserve"> dokumentami potwierdzającymi, że </w:t>
      </w:r>
      <w:r w:rsidR="00115E90" w:rsidRPr="00115E90">
        <w:rPr>
          <w:rFonts w:ascii="Arial" w:hAnsi="Arial" w:cs="Arial"/>
        </w:rPr>
        <w:t>wskazane osoby posiadają wymagane kwalifikacje zawodowe</w:t>
      </w:r>
      <w:r w:rsidR="00115E90" w:rsidRPr="00115E90">
        <w:rPr>
          <w:rFonts w:ascii="Arial" w:hAnsi="Arial" w:cs="Arial"/>
          <w:color w:val="000000"/>
        </w:rPr>
        <w:t xml:space="preserve"> </w:t>
      </w:r>
      <w:r w:rsidRPr="00115E90">
        <w:rPr>
          <w:rFonts w:ascii="Arial" w:hAnsi="Arial" w:cs="Arial"/>
          <w:color w:val="000000"/>
        </w:rPr>
        <w:t>(zał. 4)</w:t>
      </w:r>
    </w:p>
    <w:p w:rsidR="007E5ED9" w:rsidRPr="003B25FB" w:rsidRDefault="00115E90" w:rsidP="00E370C8">
      <w:pPr>
        <w:pStyle w:val="Akapitzlist"/>
        <w:widowControl w:val="0"/>
        <w:numPr>
          <w:ilvl w:val="3"/>
          <w:numId w:val="10"/>
        </w:numPr>
        <w:tabs>
          <w:tab w:val="clear" w:pos="2160"/>
          <w:tab w:val="left" w:pos="1134"/>
        </w:tabs>
        <w:autoSpaceDE w:val="0"/>
        <w:autoSpaceDN w:val="0"/>
        <w:adjustRightInd w:val="0"/>
        <w:spacing w:before="60" w:after="0" w:line="240" w:lineRule="auto"/>
        <w:ind w:left="1276" w:hanging="283"/>
        <w:contextualSpacing w:val="0"/>
        <w:jc w:val="both"/>
        <w:rPr>
          <w:rFonts w:ascii="Arial" w:hAnsi="Arial" w:cs="Arial"/>
          <w:bCs/>
        </w:rPr>
      </w:pPr>
      <w:r w:rsidRPr="002D5BE2">
        <w:rPr>
          <w:rFonts w:ascii="Arial" w:hAnsi="Arial" w:cs="Arial"/>
        </w:rPr>
        <w:t xml:space="preserve">dokumenty potwierdzające, że wykonawca jest ubezpieczony od odpowiedzialności cywilnej w zakresie prowadzonej działalności związanej </w:t>
      </w:r>
      <w:r w:rsidR="00011713" w:rsidRPr="002D5BE2">
        <w:rPr>
          <w:rFonts w:ascii="Arial" w:hAnsi="Arial" w:cs="Arial"/>
        </w:rPr>
        <w:br/>
      </w:r>
      <w:r w:rsidRPr="002D5BE2">
        <w:rPr>
          <w:rFonts w:ascii="Arial" w:hAnsi="Arial" w:cs="Arial"/>
        </w:rPr>
        <w:t>z przedmiotem zamówienia</w:t>
      </w:r>
      <w:r w:rsidR="002D5BE2" w:rsidRPr="002D5BE2">
        <w:rPr>
          <w:rFonts w:ascii="Arial" w:hAnsi="Arial" w:cs="Arial"/>
        </w:rPr>
        <w:t>.</w:t>
      </w:r>
    </w:p>
    <w:p w:rsidR="00D27287" w:rsidRDefault="00D27287" w:rsidP="00776BCC">
      <w:pPr>
        <w:pStyle w:val="Nagwek1"/>
      </w:pPr>
      <w:bookmarkStart w:id="10" w:name="_Toc88753684"/>
      <w:r w:rsidRPr="00BE0027">
        <w:lastRenderedPageBreak/>
        <w:t>Przesłanki wykluczenia wykonawców</w:t>
      </w:r>
      <w:r w:rsidR="00730189">
        <w:t>.</w:t>
      </w:r>
      <w:bookmarkEnd w:id="10"/>
    </w:p>
    <w:p w:rsidR="00414F06" w:rsidRPr="00C04F75" w:rsidRDefault="00414F06" w:rsidP="00E370C8">
      <w:pPr>
        <w:numPr>
          <w:ilvl w:val="2"/>
          <w:numId w:val="23"/>
        </w:numPr>
        <w:tabs>
          <w:tab w:val="clear" w:pos="1440"/>
        </w:tabs>
        <w:spacing w:before="120" w:after="0" w:line="240" w:lineRule="auto"/>
        <w:ind w:left="993" w:hanging="283"/>
        <w:jc w:val="both"/>
        <w:rPr>
          <w:rFonts w:ascii="Arial" w:hAnsi="Arial" w:cs="Arial"/>
          <w:color w:val="000000"/>
        </w:rPr>
      </w:pPr>
      <w:r w:rsidRPr="00C04F75">
        <w:rPr>
          <w:rFonts w:ascii="Arial" w:hAnsi="Arial" w:cs="Arial"/>
          <w:color w:val="000000"/>
        </w:rPr>
        <w:t>Z udzieleni</w:t>
      </w:r>
      <w:r w:rsidR="00347E3B" w:rsidRPr="00C04F75">
        <w:rPr>
          <w:rFonts w:ascii="Arial" w:hAnsi="Arial" w:cs="Arial"/>
          <w:color w:val="000000"/>
        </w:rPr>
        <w:t>a</w:t>
      </w:r>
      <w:r w:rsidRPr="00C04F75">
        <w:rPr>
          <w:rFonts w:ascii="Arial" w:hAnsi="Arial" w:cs="Arial"/>
          <w:color w:val="000000"/>
        </w:rPr>
        <w:t xml:space="preserve"> zamówienia wyklucza się Wykonawcę, w stosunku do którego zachodzi którakolwiek z okoliczności</w:t>
      </w:r>
      <w:r w:rsidR="00F640A0" w:rsidRPr="00C04F75">
        <w:rPr>
          <w:rFonts w:ascii="Arial" w:hAnsi="Arial" w:cs="Arial"/>
          <w:color w:val="000000"/>
        </w:rPr>
        <w:t xml:space="preserve"> wymienionych poniżej</w:t>
      </w:r>
      <w:r w:rsidRPr="00C04F75">
        <w:rPr>
          <w:rFonts w:ascii="Arial" w:hAnsi="Arial" w:cs="Arial"/>
          <w:color w:val="000000"/>
        </w:rPr>
        <w:t xml:space="preserve">. </w:t>
      </w:r>
    </w:p>
    <w:p w:rsidR="00414F06" w:rsidRPr="00C04F75" w:rsidRDefault="00F25F41" w:rsidP="00E370C8">
      <w:pPr>
        <w:pStyle w:val="Akapitzlist"/>
        <w:numPr>
          <w:ilvl w:val="0"/>
          <w:numId w:val="24"/>
        </w:numPr>
        <w:tabs>
          <w:tab w:val="left" w:pos="1276"/>
        </w:tabs>
        <w:spacing w:before="60" w:after="0" w:line="240" w:lineRule="auto"/>
        <w:ind w:left="1276" w:hanging="283"/>
        <w:contextualSpacing w:val="0"/>
        <w:jc w:val="both"/>
        <w:rPr>
          <w:rFonts w:ascii="Arial" w:hAnsi="Arial" w:cs="Arial"/>
          <w:color w:val="000000"/>
        </w:rPr>
      </w:pPr>
      <w:r>
        <w:rPr>
          <w:rFonts w:ascii="Arial" w:hAnsi="Arial" w:cs="Arial"/>
          <w:bCs/>
          <w:color w:val="000000"/>
        </w:rPr>
        <w:t>W</w:t>
      </w:r>
      <w:r w:rsidR="00414F06" w:rsidRPr="00C04F75">
        <w:rPr>
          <w:rFonts w:ascii="Arial" w:hAnsi="Arial" w:cs="Arial"/>
          <w:bCs/>
          <w:color w:val="000000"/>
        </w:rPr>
        <w:t xml:space="preserve">ykonawcę, który nie wykazał spełniania warunków udziału w postępowaniu lub nie został zaproszony złożenia ofert lub nie wykazał braku podstaw wykluczenia; </w:t>
      </w:r>
    </w:p>
    <w:p w:rsidR="00414F06" w:rsidRPr="00C04F75" w:rsidRDefault="00F25F41" w:rsidP="00E370C8">
      <w:pPr>
        <w:pStyle w:val="Akapitzlist"/>
        <w:numPr>
          <w:ilvl w:val="0"/>
          <w:numId w:val="24"/>
        </w:numPr>
        <w:spacing w:before="60" w:after="0" w:line="240" w:lineRule="auto"/>
        <w:ind w:left="1276" w:hanging="283"/>
        <w:contextualSpacing w:val="0"/>
        <w:jc w:val="both"/>
        <w:rPr>
          <w:rFonts w:ascii="Arial" w:hAnsi="Arial" w:cs="Arial"/>
          <w:color w:val="000000"/>
        </w:rPr>
      </w:pPr>
      <w:r>
        <w:rPr>
          <w:rFonts w:ascii="Arial" w:hAnsi="Arial" w:cs="Arial"/>
          <w:bCs/>
          <w:color w:val="000000"/>
        </w:rPr>
        <w:t>W</w:t>
      </w:r>
      <w:r w:rsidR="00414F06" w:rsidRPr="00C04F75">
        <w:rPr>
          <w:rFonts w:ascii="Arial" w:hAnsi="Arial" w:cs="Arial"/>
          <w:bCs/>
          <w:color w:val="000000"/>
        </w:rPr>
        <w:t xml:space="preserve">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w:t>
      </w:r>
    </w:p>
    <w:p w:rsidR="00414F06" w:rsidRPr="00C04F75" w:rsidRDefault="00F25F41" w:rsidP="00E370C8">
      <w:pPr>
        <w:pStyle w:val="Akapitzlist"/>
        <w:numPr>
          <w:ilvl w:val="0"/>
          <w:numId w:val="24"/>
        </w:numPr>
        <w:spacing w:before="60" w:after="0" w:line="240" w:lineRule="auto"/>
        <w:ind w:left="1276" w:hanging="283"/>
        <w:contextualSpacing w:val="0"/>
        <w:jc w:val="both"/>
        <w:rPr>
          <w:rFonts w:ascii="Arial" w:hAnsi="Arial" w:cs="Arial"/>
          <w:color w:val="000000"/>
        </w:rPr>
      </w:pPr>
      <w:r>
        <w:rPr>
          <w:rFonts w:ascii="Arial" w:hAnsi="Arial" w:cs="Arial"/>
          <w:bCs/>
          <w:color w:val="000000"/>
        </w:rPr>
        <w:t>W</w:t>
      </w:r>
      <w:r w:rsidR="00414F06" w:rsidRPr="00C04F75">
        <w:rPr>
          <w:rFonts w:ascii="Arial" w:hAnsi="Arial" w:cs="Arial"/>
          <w:bCs/>
          <w:color w:val="000000"/>
        </w:rPr>
        <w:t xml:space="preserve">ykonawcę, który w wyniku lekkomyślności lub niedbalstwa przedstawił informacje wprowadzające w błąd zamawiającego, mogące mieć istotny wpływ na decyzje podejmowane przez zamawiającego w </w:t>
      </w:r>
      <w:r w:rsidR="006373CA" w:rsidRPr="00C04F75">
        <w:rPr>
          <w:rFonts w:ascii="Arial" w:hAnsi="Arial" w:cs="Arial"/>
          <w:bCs/>
          <w:color w:val="000000"/>
        </w:rPr>
        <w:t>zapytaniu ofertowym</w:t>
      </w:r>
      <w:r w:rsidR="00414F06" w:rsidRPr="00C04F75">
        <w:rPr>
          <w:rFonts w:ascii="Arial" w:hAnsi="Arial" w:cs="Arial"/>
          <w:bCs/>
          <w:color w:val="000000"/>
        </w:rPr>
        <w:t xml:space="preserve">; </w:t>
      </w:r>
    </w:p>
    <w:p w:rsidR="00414F06" w:rsidRPr="00C04F75" w:rsidRDefault="00F25F41" w:rsidP="00E370C8">
      <w:pPr>
        <w:pStyle w:val="Akapitzlist"/>
        <w:numPr>
          <w:ilvl w:val="0"/>
          <w:numId w:val="24"/>
        </w:numPr>
        <w:spacing w:before="60" w:after="0" w:line="240" w:lineRule="auto"/>
        <w:ind w:left="1276" w:hanging="283"/>
        <w:contextualSpacing w:val="0"/>
        <w:jc w:val="both"/>
        <w:rPr>
          <w:rFonts w:ascii="Arial" w:hAnsi="Arial" w:cs="Arial"/>
          <w:color w:val="000000"/>
        </w:rPr>
      </w:pPr>
      <w:r>
        <w:rPr>
          <w:rFonts w:ascii="Arial" w:hAnsi="Arial" w:cs="Arial"/>
          <w:bCs/>
          <w:color w:val="000000"/>
        </w:rPr>
        <w:t>W</w:t>
      </w:r>
      <w:r w:rsidR="00414F06" w:rsidRPr="00C04F75">
        <w:rPr>
          <w:rFonts w:ascii="Arial" w:hAnsi="Arial" w:cs="Arial"/>
          <w:bCs/>
          <w:color w:val="000000"/>
        </w:rPr>
        <w:t xml:space="preserve">ykonawcę, który bezprawnie wpływał lub próbował wpłynąć na czynności zamawiającego lub pozyskać informacje, mogące dać mu przewagę </w:t>
      </w:r>
      <w:r w:rsidR="00F9560C">
        <w:rPr>
          <w:rFonts w:ascii="Arial" w:hAnsi="Arial" w:cs="Arial"/>
          <w:bCs/>
          <w:color w:val="000000"/>
        </w:rPr>
        <w:br/>
      </w:r>
      <w:r w:rsidR="00414F06" w:rsidRPr="00C04F75">
        <w:rPr>
          <w:rFonts w:ascii="Arial" w:hAnsi="Arial" w:cs="Arial"/>
          <w:bCs/>
          <w:color w:val="000000"/>
        </w:rPr>
        <w:t xml:space="preserve">w </w:t>
      </w:r>
      <w:r w:rsidR="006373CA" w:rsidRPr="00C04F75">
        <w:rPr>
          <w:rFonts w:ascii="Arial" w:hAnsi="Arial" w:cs="Arial"/>
          <w:bCs/>
          <w:color w:val="000000"/>
        </w:rPr>
        <w:t>zapytaniu ofertowym</w:t>
      </w:r>
      <w:r w:rsidR="00414F06" w:rsidRPr="00C04F75">
        <w:rPr>
          <w:rFonts w:ascii="Arial" w:hAnsi="Arial" w:cs="Arial"/>
          <w:bCs/>
          <w:color w:val="000000"/>
        </w:rPr>
        <w:t xml:space="preserve">; </w:t>
      </w:r>
    </w:p>
    <w:p w:rsidR="00414F06" w:rsidRPr="00C04F75" w:rsidRDefault="00F25F41" w:rsidP="00E370C8">
      <w:pPr>
        <w:pStyle w:val="Akapitzlist"/>
        <w:numPr>
          <w:ilvl w:val="0"/>
          <w:numId w:val="24"/>
        </w:numPr>
        <w:spacing w:before="60" w:after="0" w:line="240" w:lineRule="auto"/>
        <w:ind w:left="1276" w:hanging="283"/>
        <w:contextualSpacing w:val="0"/>
        <w:jc w:val="both"/>
        <w:rPr>
          <w:rFonts w:ascii="Arial" w:hAnsi="Arial" w:cs="Arial"/>
          <w:color w:val="000000"/>
        </w:rPr>
      </w:pPr>
      <w:r>
        <w:rPr>
          <w:rFonts w:ascii="Arial" w:hAnsi="Arial" w:cs="Arial"/>
          <w:bCs/>
          <w:color w:val="000000"/>
        </w:rPr>
        <w:t>W</w:t>
      </w:r>
      <w:r w:rsidR="00414F06" w:rsidRPr="00C04F75">
        <w:rPr>
          <w:rFonts w:ascii="Arial" w:hAnsi="Arial" w:cs="Arial"/>
          <w:bCs/>
          <w:color w:val="000000"/>
        </w:rPr>
        <w:t xml:space="preserve">ykonawcę, który brał udział w przygotowaniu </w:t>
      </w:r>
      <w:r w:rsidR="006373CA" w:rsidRPr="00C04F75">
        <w:rPr>
          <w:rFonts w:ascii="Arial" w:hAnsi="Arial" w:cs="Arial"/>
          <w:bCs/>
          <w:color w:val="000000"/>
        </w:rPr>
        <w:t>zapytania ofertowego</w:t>
      </w:r>
      <w:r w:rsidR="00414F06" w:rsidRPr="00C04F75">
        <w:rPr>
          <w:rFonts w:ascii="Arial" w:hAnsi="Arial" w:cs="Arial"/>
          <w:bCs/>
          <w:color w:val="000000"/>
        </w:rPr>
        <w:t xml:space="preserve"> lub którego pracownik, a także osoba wykonująca pracę na podstawie umowy zlecenia, o dzieło, agencyjnej lub innej umowy o świadczenie usług, brał udział </w:t>
      </w:r>
      <w:r>
        <w:rPr>
          <w:rFonts w:ascii="Arial" w:hAnsi="Arial" w:cs="Arial"/>
          <w:bCs/>
          <w:color w:val="000000"/>
        </w:rPr>
        <w:br/>
      </w:r>
      <w:r w:rsidR="00414F06" w:rsidRPr="00C04F75">
        <w:rPr>
          <w:rFonts w:ascii="Arial" w:hAnsi="Arial" w:cs="Arial"/>
          <w:bCs/>
          <w:color w:val="000000"/>
        </w:rPr>
        <w:t xml:space="preserve">w </w:t>
      </w:r>
      <w:r w:rsidR="006373CA" w:rsidRPr="00C04F75">
        <w:rPr>
          <w:rFonts w:ascii="Arial" w:hAnsi="Arial" w:cs="Arial"/>
          <w:bCs/>
          <w:color w:val="000000"/>
        </w:rPr>
        <w:t>przygotowaniu tego zapytania</w:t>
      </w:r>
      <w:r w:rsidR="00414F06" w:rsidRPr="00C04F75">
        <w:rPr>
          <w:rFonts w:ascii="Arial" w:hAnsi="Arial" w:cs="Arial"/>
          <w:bCs/>
          <w:color w:val="000000"/>
        </w:rPr>
        <w:t xml:space="preserve">, chyba że spowodowane tym zakłócenie konkurencji może być wyeliminowane w inny sposób niż przez wykluczenie wykonawcy z udziału w </w:t>
      </w:r>
      <w:r w:rsidR="006373CA" w:rsidRPr="00C04F75">
        <w:rPr>
          <w:rFonts w:ascii="Arial" w:hAnsi="Arial" w:cs="Arial"/>
          <w:bCs/>
          <w:color w:val="000000"/>
        </w:rPr>
        <w:t>zapytaniu ofertowym</w:t>
      </w:r>
      <w:r w:rsidR="00414F06" w:rsidRPr="00C04F75">
        <w:rPr>
          <w:rFonts w:ascii="Arial" w:hAnsi="Arial" w:cs="Arial"/>
          <w:bCs/>
          <w:color w:val="000000"/>
        </w:rPr>
        <w:t xml:space="preserve">; </w:t>
      </w:r>
    </w:p>
    <w:p w:rsidR="00414F06" w:rsidRPr="00C04F75" w:rsidRDefault="00F25F41" w:rsidP="00E370C8">
      <w:pPr>
        <w:pStyle w:val="Akapitzlist"/>
        <w:numPr>
          <w:ilvl w:val="0"/>
          <w:numId w:val="24"/>
        </w:numPr>
        <w:spacing w:before="60" w:after="0" w:line="240" w:lineRule="auto"/>
        <w:ind w:left="1276" w:hanging="283"/>
        <w:contextualSpacing w:val="0"/>
        <w:jc w:val="both"/>
        <w:rPr>
          <w:rFonts w:ascii="Arial" w:hAnsi="Arial" w:cs="Arial"/>
          <w:color w:val="000000"/>
        </w:rPr>
      </w:pPr>
      <w:r>
        <w:rPr>
          <w:rFonts w:ascii="Arial" w:hAnsi="Arial" w:cs="Arial"/>
          <w:bCs/>
          <w:color w:val="000000"/>
        </w:rPr>
        <w:t>W</w:t>
      </w:r>
      <w:r w:rsidR="00414F06" w:rsidRPr="00C04F75">
        <w:rPr>
          <w:rFonts w:ascii="Arial" w:hAnsi="Arial" w:cs="Arial"/>
          <w:bCs/>
          <w:color w:val="000000"/>
        </w:rPr>
        <w:t xml:space="preserve">ykonawcę, który z innymi wykonawcami zawarł porozumienie mające na celu zakłócenie konkurencji między wykonawcami w </w:t>
      </w:r>
      <w:r w:rsidR="006373CA" w:rsidRPr="00C04F75">
        <w:rPr>
          <w:rFonts w:ascii="Arial" w:hAnsi="Arial" w:cs="Arial"/>
          <w:bCs/>
          <w:color w:val="000000"/>
        </w:rPr>
        <w:t>zapytaniu ofertowym</w:t>
      </w:r>
      <w:r w:rsidR="00414F06" w:rsidRPr="00C04F75">
        <w:rPr>
          <w:rFonts w:ascii="Arial" w:hAnsi="Arial" w:cs="Arial"/>
          <w:bCs/>
          <w:color w:val="000000"/>
        </w:rPr>
        <w:t xml:space="preserve">, co zamawiający jest w stanie wykazać za pomocą stosownych środków dowodowych; </w:t>
      </w:r>
    </w:p>
    <w:p w:rsidR="00414F06" w:rsidRDefault="00F25F41" w:rsidP="00E370C8">
      <w:pPr>
        <w:pStyle w:val="Akapitzlist"/>
        <w:numPr>
          <w:ilvl w:val="0"/>
          <w:numId w:val="24"/>
        </w:numPr>
        <w:spacing w:before="60" w:after="0" w:line="240" w:lineRule="auto"/>
        <w:ind w:left="1276" w:hanging="295"/>
        <w:contextualSpacing w:val="0"/>
        <w:jc w:val="both"/>
        <w:rPr>
          <w:rFonts w:ascii="Arial" w:hAnsi="Arial" w:cs="Arial"/>
          <w:bCs/>
          <w:color w:val="000000"/>
        </w:rPr>
      </w:pPr>
      <w:r>
        <w:rPr>
          <w:rFonts w:ascii="Arial" w:hAnsi="Arial" w:cs="Arial"/>
          <w:bCs/>
          <w:color w:val="000000"/>
        </w:rPr>
        <w:t>W</w:t>
      </w:r>
      <w:r w:rsidR="00414F06" w:rsidRPr="00C04F75">
        <w:rPr>
          <w:rFonts w:ascii="Arial" w:hAnsi="Arial" w:cs="Arial"/>
          <w:bCs/>
          <w:color w:val="000000"/>
        </w:rPr>
        <w:t>ykonawców, którzy należąc do tej samej grupy kapitałowej, w rozumieniu ustawy z dnia 16 lutego 2007 r. o ochronie konkurencji i konsumentów (</w:t>
      </w:r>
      <w:r w:rsidR="006373CA" w:rsidRPr="00C04F75">
        <w:rPr>
          <w:rFonts w:ascii="Arial" w:hAnsi="Arial" w:cs="Arial"/>
        </w:rPr>
        <w:t xml:space="preserve">Dz. U. </w:t>
      </w:r>
      <w:r w:rsidR="00F9560C">
        <w:rPr>
          <w:rFonts w:ascii="Arial" w:hAnsi="Arial" w:cs="Arial"/>
        </w:rPr>
        <w:br/>
      </w:r>
      <w:r w:rsidR="006373CA" w:rsidRPr="00C04F75">
        <w:rPr>
          <w:rFonts w:ascii="Arial" w:hAnsi="Arial" w:cs="Arial"/>
        </w:rPr>
        <w:t>z 2020, poz. 1076 i 1086</w:t>
      </w:r>
      <w:r w:rsidR="00414F06" w:rsidRPr="00C04F75">
        <w:rPr>
          <w:rFonts w:ascii="Arial" w:hAnsi="Arial" w:cs="Arial"/>
          <w:bCs/>
          <w:color w:val="000000"/>
        </w:rPr>
        <w:t xml:space="preserve">), złożyli odrębne oferty, oferty częściowe, chyba że wykażą, że istniejące między nimi powiązania nie prowadzą do zakłócenia konkurencji w </w:t>
      </w:r>
      <w:r w:rsidR="00E00D45" w:rsidRPr="00C04F75">
        <w:rPr>
          <w:rFonts w:ascii="Arial" w:hAnsi="Arial" w:cs="Arial"/>
          <w:bCs/>
          <w:color w:val="000000"/>
        </w:rPr>
        <w:t>prowadzonym zapytaniu</w:t>
      </w:r>
      <w:r w:rsidR="00414F06" w:rsidRPr="00C04F75">
        <w:rPr>
          <w:rFonts w:ascii="Arial" w:hAnsi="Arial" w:cs="Arial"/>
          <w:bCs/>
          <w:color w:val="000000"/>
        </w:rPr>
        <w:t xml:space="preserve">. </w:t>
      </w:r>
    </w:p>
    <w:p w:rsidR="00BE2416" w:rsidRPr="004D29F0" w:rsidRDefault="00BE2416" w:rsidP="00E370C8">
      <w:pPr>
        <w:pStyle w:val="Akapitzlist"/>
        <w:numPr>
          <w:ilvl w:val="0"/>
          <w:numId w:val="24"/>
        </w:numPr>
        <w:spacing w:before="60" w:after="0" w:line="240" w:lineRule="auto"/>
        <w:ind w:left="1276" w:hanging="294"/>
        <w:contextualSpacing w:val="0"/>
        <w:jc w:val="both"/>
        <w:rPr>
          <w:rFonts w:ascii="Arial" w:hAnsi="Arial" w:cs="Arial"/>
          <w:bCs/>
          <w:color w:val="000000"/>
        </w:rPr>
      </w:pPr>
      <w:r w:rsidRPr="004D29F0">
        <w:rPr>
          <w:rFonts w:ascii="Arial" w:hAnsi="Arial" w:cs="Arial"/>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BE2416" w:rsidRPr="004D29F0" w:rsidRDefault="00BE2416" w:rsidP="00E370C8">
      <w:pPr>
        <w:pStyle w:val="Akapitzlist"/>
        <w:numPr>
          <w:ilvl w:val="0"/>
          <w:numId w:val="24"/>
        </w:numPr>
        <w:spacing w:before="60" w:after="0" w:line="240" w:lineRule="auto"/>
        <w:ind w:left="1276" w:hanging="294"/>
        <w:contextualSpacing w:val="0"/>
        <w:jc w:val="both"/>
        <w:rPr>
          <w:rFonts w:ascii="Arial" w:hAnsi="Arial" w:cs="Arial"/>
          <w:bCs/>
          <w:color w:val="000000"/>
        </w:rPr>
      </w:pPr>
      <w:r w:rsidRPr="004D29F0">
        <w:rPr>
          <w:rFonts w:ascii="Arial" w:hAnsi="Arial" w:cs="Arial"/>
        </w:rPr>
        <w:t xml:space="preserve">Wykonawcę, który w sposób zawiniony poważnie naruszył obowiązki zawodowe, co podważa jego uczciwość, w szczególności gdy wykonawca </w:t>
      </w:r>
      <w:r w:rsidR="00F9560C">
        <w:rPr>
          <w:rFonts w:ascii="Arial" w:hAnsi="Arial" w:cs="Arial"/>
        </w:rPr>
        <w:br/>
      </w:r>
      <w:r w:rsidRPr="004D29F0">
        <w:rPr>
          <w:rFonts w:ascii="Arial" w:hAnsi="Arial" w:cs="Arial"/>
        </w:rPr>
        <w:t>w wyniku zamierzonego działania lub rażącego niedbalstwa nie wykonał lub nienależycie wykonał zamówienie, co zamawiający jest w stanie wykazać za pomocą stosownych środków dowodowych</w:t>
      </w:r>
    </w:p>
    <w:p w:rsidR="00F322FD" w:rsidRPr="004D29F0" w:rsidRDefault="00BE2416" w:rsidP="00E370C8">
      <w:pPr>
        <w:pStyle w:val="Akapitzlist"/>
        <w:numPr>
          <w:ilvl w:val="0"/>
          <w:numId w:val="24"/>
        </w:numPr>
        <w:spacing w:before="60" w:after="0" w:line="240" w:lineRule="auto"/>
        <w:ind w:left="1276" w:hanging="425"/>
        <w:contextualSpacing w:val="0"/>
        <w:jc w:val="both"/>
        <w:rPr>
          <w:rFonts w:ascii="Arial" w:hAnsi="Arial" w:cs="Arial"/>
        </w:rPr>
      </w:pPr>
      <w:r w:rsidRPr="004D29F0">
        <w:rPr>
          <w:rFonts w:ascii="Arial" w:hAnsi="Arial" w:cs="Arial"/>
        </w:rPr>
        <w:t xml:space="preserve">Wykonawcę, </w:t>
      </w:r>
      <w:r w:rsidR="00414F06" w:rsidRPr="004D29F0">
        <w:rPr>
          <w:rFonts w:ascii="Arial" w:hAnsi="Arial" w:cs="Arial"/>
        </w:rPr>
        <w:t>jeżeli wykonawca lub osoby</w:t>
      </w:r>
      <w:r w:rsidR="00BB0062" w:rsidRPr="004D29F0">
        <w:rPr>
          <w:rFonts w:ascii="Arial" w:hAnsi="Arial" w:cs="Arial"/>
          <w:sz w:val="20"/>
          <w:szCs w:val="20"/>
        </w:rPr>
        <w:t xml:space="preserve"> </w:t>
      </w:r>
      <w:r w:rsidR="00BB0062" w:rsidRPr="004D29F0">
        <w:rPr>
          <w:rFonts w:ascii="Arial" w:hAnsi="Arial" w:cs="Arial"/>
        </w:rPr>
        <w:t>(urzędujący członek organu zarządzającego lub nadzorczego, wspólnik spółki w spółce jawnej lub partnerskiej albo komplementariusz w spółce komandytowej lub komandytowo-akcyjnej)</w:t>
      </w:r>
      <w:r w:rsidR="00BB0062" w:rsidRPr="004D29F0">
        <w:rPr>
          <w:rFonts w:ascii="Arial" w:hAnsi="Arial" w:cs="Arial"/>
          <w:b/>
        </w:rPr>
        <w:t xml:space="preserve"> </w:t>
      </w:r>
      <w:r w:rsidR="00414F06" w:rsidRPr="004D29F0">
        <w:rPr>
          <w:rFonts w:ascii="Arial" w:hAnsi="Arial" w:cs="Arial"/>
        </w:rPr>
        <w:t>uprawnione do reprezentowania wykonawcy pozostają w relacjach określonych</w:t>
      </w:r>
      <w:r w:rsidR="00414F06" w:rsidRPr="004D29F0">
        <w:rPr>
          <w:rFonts w:ascii="Arial" w:hAnsi="Arial" w:cs="Arial"/>
          <w:sz w:val="20"/>
          <w:szCs w:val="20"/>
        </w:rPr>
        <w:t xml:space="preserve"> </w:t>
      </w:r>
      <w:r w:rsidR="00F322FD" w:rsidRPr="004D29F0">
        <w:rPr>
          <w:rFonts w:ascii="Arial" w:hAnsi="Arial" w:cs="Arial"/>
        </w:rPr>
        <w:t xml:space="preserve">poniżej tj.: </w:t>
      </w:r>
      <w:r w:rsidR="00414F06" w:rsidRPr="004D29F0">
        <w:rPr>
          <w:rFonts w:ascii="Arial" w:hAnsi="Arial" w:cs="Arial"/>
        </w:rPr>
        <w:t xml:space="preserve"> </w:t>
      </w:r>
    </w:p>
    <w:p w:rsidR="00F322FD" w:rsidRPr="004D29F0" w:rsidRDefault="00F322FD" w:rsidP="00E370C8">
      <w:pPr>
        <w:pStyle w:val="Akapitzlist"/>
        <w:numPr>
          <w:ilvl w:val="0"/>
          <w:numId w:val="25"/>
        </w:numPr>
        <w:spacing w:after="0" w:line="240" w:lineRule="auto"/>
        <w:ind w:left="1560" w:hanging="284"/>
        <w:jc w:val="both"/>
        <w:rPr>
          <w:rFonts w:ascii="Arial" w:hAnsi="Arial" w:cs="Arial"/>
        </w:rPr>
      </w:pPr>
      <w:r w:rsidRPr="004D29F0">
        <w:rPr>
          <w:rFonts w:ascii="Arial" w:hAnsi="Arial" w:cs="Arial"/>
        </w:rPr>
        <w:lastRenderedPageBreak/>
        <w:t xml:space="preserve">pozostają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w:t>
      </w:r>
      <w:r w:rsidR="00974800">
        <w:rPr>
          <w:rFonts w:ascii="Arial" w:hAnsi="Arial" w:cs="Arial"/>
        </w:rPr>
        <w:br/>
      </w:r>
      <w:r w:rsidRPr="004D29F0">
        <w:rPr>
          <w:rFonts w:ascii="Arial" w:hAnsi="Arial" w:cs="Arial"/>
        </w:rPr>
        <w:t>o udzielenie zamówienia;</w:t>
      </w:r>
    </w:p>
    <w:p w:rsidR="00F322FD" w:rsidRPr="004D29F0" w:rsidRDefault="00F322FD" w:rsidP="00E370C8">
      <w:pPr>
        <w:pStyle w:val="Akapitzlist"/>
        <w:numPr>
          <w:ilvl w:val="0"/>
          <w:numId w:val="25"/>
        </w:numPr>
        <w:spacing w:after="0" w:line="240" w:lineRule="auto"/>
        <w:ind w:left="1560" w:hanging="284"/>
        <w:jc w:val="both"/>
        <w:rPr>
          <w:rFonts w:ascii="Arial" w:hAnsi="Arial" w:cs="Arial"/>
        </w:rPr>
      </w:pPr>
      <w:r w:rsidRPr="004D29F0">
        <w:rPr>
          <w:rFonts w:ascii="Arial" w:hAnsi="Arial" w:cs="Arial"/>
        </w:rPr>
        <w:t>przed upływem 3 lat od dnia wszczęcia postępowania o udzielenie zamówienia pozostawały w stosunku pracy lub zlecenia z wykonawcą lub były członkami organów zarządzających lub organów nadzorczych wykonawców ubiegających się o udzielenie zamówienia;</w:t>
      </w:r>
    </w:p>
    <w:p w:rsidR="00F322FD" w:rsidRPr="004D29F0" w:rsidRDefault="00F322FD" w:rsidP="00E370C8">
      <w:pPr>
        <w:pStyle w:val="Akapitzlist"/>
        <w:numPr>
          <w:ilvl w:val="0"/>
          <w:numId w:val="25"/>
        </w:numPr>
        <w:spacing w:after="0" w:line="240" w:lineRule="auto"/>
        <w:ind w:left="1560" w:hanging="284"/>
        <w:jc w:val="both"/>
        <w:rPr>
          <w:rFonts w:ascii="Arial" w:hAnsi="Arial" w:cs="Arial"/>
        </w:rPr>
      </w:pPr>
      <w:r w:rsidRPr="004D29F0">
        <w:rPr>
          <w:rFonts w:ascii="Arial" w:hAnsi="Arial" w:cs="Arial"/>
        </w:rPr>
        <w:t>pozostają z wykonawcą w takim stosunku prawnym lub faktycznym, że może to budzić uzasadnione wątpliwości co do bezstronności tych osób;</w:t>
      </w:r>
    </w:p>
    <w:p w:rsidR="00414F06" w:rsidRPr="00CD2541" w:rsidRDefault="00414F06" w:rsidP="00F9560C">
      <w:pPr>
        <w:pStyle w:val="text-justify"/>
        <w:spacing w:before="60" w:beforeAutospacing="0" w:after="0" w:afterAutospacing="0"/>
        <w:ind w:left="1276"/>
        <w:jc w:val="both"/>
        <w:rPr>
          <w:rFonts w:ascii="Arial" w:hAnsi="Arial" w:cs="Arial"/>
          <w:sz w:val="22"/>
          <w:szCs w:val="22"/>
        </w:rPr>
      </w:pPr>
      <w:r w:rsidRPr="00CD2541">
        <w:rPr>
          <w:rFonts w:ascii="Arial" w:hAnsi="Arial" w:cs="Arial"/>
          <w:sz w:val="22"/>
          <w:szCs w:val="22"/>
        </w:rPr>
        <w:t>z:</w:t>
      </w:r>
    </w:p>
    <w:p w:rsidR="00414F06" w:rsidRPr="00CD2541" w:rsidRDefault="00414F06" w:rsidP="00F9560C">
      <w:pPr>
        <w:pStyle w:val="text-justify"/>
        <w:spacing w:before="0" w:beforeAutospacing="0" w:after="0" w:afterAutospacing="0"/>
        <w:ind w:left="1276"/>
        <w:jc w:val="both"/>
        <w:rPr>
          <w:rFonts w:ascii="Arial" w:hAnsi="Arial" w:cs="Arial"/>
          <w:sz w:val="22"/>
          <w:szCs w:val="22"/>
        </w:rPr>
      </w:pPr>
      <w:r w:rsidRPr="00CD2541">
        <w:rPr>
          <w:rFonts w:ascii="Arial" w:hAnsi="Arial" w:cs="Arial"/>
          <w:sz w:val="22"/>
          <w:szCs w:val="22"/>
        </w:rPr>
        <w:t>a) zamawiającym,</w:t>
      </w:r>
    </w:p>
    <w:p w:rsidR="00414F06" w:rsidRPr="00CD2541" w:rsidRDefault="00414F06" w:rsidP="00F9560C">
      <w:pPr>
        <w:pStyle w:val="text-justify"/>
        <w:spacing w:before="0" w:beforeAutospacing="0" w:after="0" w:afterAutospacing="0"/>
        <w:ind w:left="1276"/>
        <w:jc w:val="both"/>
        <w:rPr>
          <w:rFonts w:ascii="Arial" w:hAnsi="Arial" w:cs="Arial"/>
          <w:sz w:val="22"/>
          <w:szCs w:val="22"/>
        </w:rPr>
      </w:pPr>
      <w:r w:rsidRPr="00CD2541">
        <w:rPr>
          <w:rFonts w:ascii="Arial" w:hAnsi="Arial" w:cs="Arial"/>
          <w:sz w:val="22"/>
          <w:szCs w:val="22"/>
        </w:rPr>
        <w:t>b) osobami uprawnionymi do reprezentowania zamawiającego,</w:t>
      </w:r>
    </w:p>
    <w:p w:rsidR="00414F06" w:rsidRPr="00CD2541" w:rsidRDefault="00414F06" w:rsidP="00F9560C">
      <w:pPr>
        <w:pStyle w:val="text-justify"/>
        <w:spacing w:before="0" w:beforeAutospacing="0" w:after="0" w:afterAutospacing="0"/>
        <w:ind w:left="1276"/>
        <w:jc w:val="both"/>
        <w:rPr>
          <w:rFonts w:ascii="Arial" w:hAnsi="Arial" w:cs="Arial"/>
          <w:sz w:val="22"/>
          <w:szCs w:val="22"/>
        </w:rPr>
      </w:pPr>
      <w:r w:rsidRPr="00CD2541">
        <w:rPr>
          <w:rFonts w:ascii="Arial" w:hAnsi="Arial" w:cs="Arial"/>
          <w:sz w:val="22"/>
          <w:szCs w:val="22"/>
        </w:rPr>
        <w:t>c) członkami komisji przetargowej,</w:t>
      </w:r>
    </w:p>
    <w:p w:rsidR="00414F06" w:rsidRPr="00CD2541" w:rsidRDefault="00414F06" w:rsidP="00F9560C">
      <w:pPr>
        <w:pStyle w:val="text-justify"/>
        <w:spacing w:before="0" w:beforeAutospacing="0" w:after="0" w:afterAutospacing="0"/>
        <w:ind w:left="1276"/>
        <w:jc w:val="both"/>
        <w:rPr>
          <w:rFonts w:ascii="Arial" w:hAnsi="Arial" w:cs="Arial"/>
          <w:sz w:val="22"/>
          <w:szCs w:val="22"/>
        </w:rPr>
      </w:pPr>
      <w:r w:rsidRPr="00CD2541">
        <w:rPr>
          <w:rFonts w:ascii="Arial" w:hAnsi="Arial" w:cs="Arial"/>
          <w:sz w:val="22"/>
          <w:szCs w:val="22"/>
        </w:rPr>
        <w:t xml:space="preserve">d) osobami, </w:t>
      </w:r>
      <w:r w:rsidR="00CD2541" w:rsidRPr="00CD2541">
        <w:rPr>
          <w:rFonts w:ascii="Arial" w:hAnsi="Arial" w:cs="Arial"/>
          <w:sz w:val="22"/>
          <w:szCs w:val="22"/>
        </w:rPr>
        <w:t>wykonującymi czynności w zapytaniu ofertowym</w:t>
      </w:r>
    </w:p>
    <w:p w:rsidR="00414F06" w:rsidRPr="00CD2541" w:rsidRDefault="00414F06" w:rsidP="00F9560C">
      <w:pPr>
        <w:pStyle w:val="text-justify"/>
        <w:spacing w:before="40" w:beforeAutospacing="0" w:after="0" w:afterAutospacing="0"/>
        <w:ind w:left="1276"/>
        <w:jc w:val="both"/>
        <w:rPr>
          <w:rFonts w:ascii="Arial" w:hAnsi="Arial" w:cs="Arial"/>
          <w:sz w:val="22"/>
          <w:szCs w:val="22"/>
        </w:rPr>
      </w:pPr>
      <w:r w:rsidRPr="00CD2541">
        <w:rPr>
          <w:rFonts w:ascii="Arial" w:hAnsi="Arial" w:cs="Arial"/>
          <w:sz w:val="22"/>
          <w:szCs w:val="22"/>
        </w:rPr>
        <w:t xml:space="preserve">- chyba że jest możliwe zapewnienie bezstronności po stronie zamawiającego </w:t>
      </w:r>
      <w:r w:rsidRPr="00CD2541">
        <w:rPr>
          <w:rFonts w:ascii="Arial" w:hAnsi="Arial" w:cs="Arial"/>
          <w:sz w:val="22"/>
          <w:szCs w:val="22"/>
        </w:rPr>
        <w:br/>
        <w:t xml:space="preserve">w inny sposób niż przez wykluczenie wykonawcy z udziału w </w:t>
      </w:r>
      <w:r w:rsidR="00CD2541" w:rsidRPr="00CD2541">
        <w:rPr>
          <w:rFonts w:ascii="Arial" w:hAnsi="Arial" w:cs="Arial"/>
          <w:sz w:val="22"/>
          <w:szCs w:val="22"/>
        </w:rPr>
        <w:t>zapytaniu</w:t>
      </w:r>
      <w:r w:rsidRPr="00CD2541">
        <w:rPr>
          <w:rFonts w:ascii="Arial" w:hAnsi="Arial" w:cs="Arial"/>
          <w:sz w:val="22"/>
          <w:szCs w:val="22"/>
        </w:rPr>
        <w:t>;</w:t>
      </w:r>
    </w:p>
    <w:p w:rsidR="00414F06" w:rsidRPr="00662C56" w:rsidRDefault="00662C56" w:rsidP="00F9560C">
      <w:pPr>
        <w:pStyle w:val="text-justify"/>
        <w:spacing w:before="60" w:beforeAutospacing="0" w:after="0" w:afterAutospacing="0"/>
        <w:ind w:left="1276" w:hanging="426"/>
        <w:jc w:val="both"/>
        <w:rPr>
          <w:rFonts w:ascii="Arial" w:hAnsi="Arial" w:cs="Arial"/>
          <w:sz w:val="22"/>
          <w:szCs w:val="22"/>
        </w:rPr>
      </w:pPr>
      <w:r w:rsidRPr="00662C56">
        <w:rPr>
          <w:rFonts w:ascii="Arial" w:hAnsi="Arial" w:cs="Arial"/>
          <w:sz w:val="22"/>
          <w:szCs w:val="22"/>
        </w:rPr>
        <w:t>11)</w:t>
      </w:r>
      <w:r>
        <w:rPr>
          <w:rFonts w:ascii="Arial" w:hAnsi="Arial" w:cs="Arial"/>
          <w:sz w:val="20"/>
          <w:szCs w:val="20"/>
        </w:rPr>
        <w:tab/>
      </w:r>
      <w:r w:rsidR="000D7667" w:rsidRPr="00662C56">
        <w:rPr>
          <w:rFonts w:ascii="Arial" w:hAnsi="Arial" w:cs="Arial"/>
          <w:sz w:val="22"/>
          <w:szCs w:val="22"/>
        </w:rPr>
        <w:t xml:space="preserve">Wykonawcę, </w:t>
      </w:r>
      <w:r w:rsidR="00414F06" w:rsidRPr="00662C56">
        <w:rPr>
          <w:rFonts w:ascii="Arial" w:hAnsi="Arial" w:cs="Arial"/>
          <w:sz w:val="22"/>
          <w:szCs w:val="22"/>
        </w:rPr>
        <w:t>który, z przyczyn leżących po jego stronie, nie wykonał albo nienależycie wykonał w istotnym stopniu wcześniejszą umowę w sprawie zamówienia publicznego, co doprowadziło do rozwiązania umowy lub zasądzenia odszkodowania;</w:t>
      </w:r>
    </w:p>
    <w:p w:rsidR="00662C56" w:rsidRDefault="00662C56" w:rsidP="00F9560C">
      <w:pPr>
        <w:spacing w:before="60" w:after="0" w:line="240" w:lineRule="auto"/>
        <w:ind w:left="1276" w:hanging="426"/>
        <w:jc w:val="both"/>
        <w:rPr>
          <w:rFonts w:ascii="Arial" w:hAnsi="Arial" w:cs="Arial"/>
        </w:rPr>
      </w:pPr>
      <w:r w:rsidRPr="00662C56">
        <w:rPr>
          <w:rFonts w:ascii="Arial" w:hAnsi="Arial" w:cs="Arial"/>
        </w:rPr>
        <w:t>12</w:t>
      </w:r>
      <w:r w:rsidR="00414F06" w:rsidRPr="00662C56">
        <w:rPr>
          <w:rFonts w:ascii="Arial" w:hAnsi="Arial" w:cs="Arial"/>
        </w:rPr>
        <w:t>)</w:t>
      </w:r>
      <w:r w:rsidR="00414F06" w:rsidRPr="00662C56">
        <w:rPr>
          <w:rFonts w:ascii="Arial" w:hAnsi="Arial" w:cs="Arial"/>
        </w:rPr>
        <w:tab/>
      </w:r>
      <w:r w:rsidR="00BE2416" w:rsidRPr="00662C56">
        <w:rPr>
          <w:rFonts w:ascii="Arial" w:hAnsi="Arial" w:cs="Arial"/>
        </w:rPr>
        <w:t xml:space="preserve">Wykonawcę, </w:t>
      </w:r>
      <w:r w:rsidR="00414F06" w:rsidRPr="00662C56">
        <w:rPr>
          <w:rFonts w:ascii="Arial" w:hAnsi="Arial" w:cs="Arial"/>
        </w:rPr>
        <w:t>który naruszył obowiązki dotyczące płatności podatków, opłat</w:t>
      </w:r>
      <w:r>
        <w:rPr>
          <w:rFonts w:ascii="Arial" w:hAnsi="Arial" w:cs="Arial"/>
        </w:rPr>
        <w:t xml:space="preserve"> </w:t>
      </w:r>
      <w:r w:rsidR="00974800">
        <w:rPr>
          <w:rFonts w:ascii="Arial" w:hAnsi="Arial" w:cs="Arial"/>
        </w:rPr>
        <w:br/>
      </w:r>
      <w:r>
        <w:rPr>
          <w:rFonts w:ascii="Arial" w:hAnsi="Arial" w:cs="Arial"/>
        </w:rPr>
        <w:t>w tym lokalnych</w:t>
      </w:r>
      <w:r w:rsidR="00414F06" w:rsidRPr="00662C56">
        <w:rPr>
          <w:rFonts w:ascii="Arial" w:hAnsi="Arial" w:cs="Arial"/>
        </w:rPr>
        <w:t xml:space="preserve"> lub składek na ubezpieczenia społeczne lub zdrowotne, co zamawiający jest w stanie wykazać za pomocą stosownych środków dowodowych</w:t>
      </w:r>
      <w:r>
        <w:rPr>
          <w:rFonts w:ascii="Arial" w:hAnsi="Arial" w:cs="Arial"/>
        </w:rPr>
        <w:t xml:space="preserve">. </w:t>
      </w:r>
    </w:p>
    <w:p w:rsidR="00414F06" w:rsidRPr="0021047C" w:rsidRDefault="00F25F41" w:rsidP="00F9560C">
      <w:pPr>
        <w:tabs>
          <w:tab w:val="left" w:pos="284"/>
        </w:tabs>
        <w:spacing w:before="120" w:after="0" w:line="240" w:lineRule="auto"/>
        <w:ind w:left="993" w:hanging="284"/>
        <w:jc w:val="both"/>
        <w:rPr>
          <w:rFonts w:ascii="Arial" w:hAnsi="Arial" w:cs="Arial"/>
        </w:rPr>
      </w:pPr>
      <w:r w:rsidRPr="005E4D00">
        <w:rPr>
          <w:rFonts w:ascii="Arial" w:hAnsi="Arial" w:cs="Arial"/>
        </w:rPr>
        <w:t>2.</w:t>
      </w:r>
      <w:r w:rsidR="005E4D00">
        <w:rPr>
          <w:rFonts w:ascii="Arial" w:hAnsi="Arial" w:cs="Arial"/>
          <w:sz w:val="20"/>
          <w:szCs w:val="20"/>
        </w:rPr>
        <w:tab/>
      </w:r>
      <w:r w:rsidR="00414F06" w:rsidRPr="0021047C">
        <w:rPr>
          <w:rFonts w:ascii="Arial" w:hAnsi="Arial" w:cs="Arial"/>
        </w:rPr>
        <w:t xml:space="preserve">W przypadkach, o których mowa w </w:t>
      </w:r>
      <w:r w:rsidRPr="0021047C">
        <w:rPr>
          <w:rFonts w:ascii="Arial" w:hAnsi="Arial" w:cs="Arial"/>
        </w:rPr>
        <w:t>pkt IX. ust 1 ppkt 5</w:t>
      </w:r>
      <w:r w:rsidR="00414F06" w:rsidRPr="0021047C">
        <w:rPr>
          <w:rFonts w:ascii="Arial" w:hAnsi="Arial" w:cs="Arial"/>
        </w:rPr>
        <w:t xml:space="preserve">, przed wykluczeniem wykonawcy, zamawiający zapewnia temu wykonawcy możliwość udowodnienia, że jego udział w przygotowaniu </w:t>
      </w:r>
      <w:r w:rsidRPr="0021047C">
        <w:rPr>
          <w:rFonts w:ascii="Arial" w:hAnsi="Arial" w:cs="Arial"/>
        </w:rPr>
        <w:t>zapytania</w:t>
      </w:r>
      <w:r w:rsidR="00414F06" w:rsidRPr="0021047C">
        <w:rPr>
          <w:rFonts w:ascii="Arial" w:hAnsi="Arial" w:cs="Arial"/>
        </w:rPr>
        <w:t xml:space="preserve"> nie zakłóci konkurencji. Zamawiający wskazuje w protokole sposób zapewnienia konkurencji.</w:t>
      </w:r>
    </w:p>
    <w:p w:rsidR="00414F06" w:rsidRPr="0021047C" w:rsidRDefault="005E4D00" w:rsidP="00F9560C">
      <w:pPr>
        <w:tabs>
          <w:tab w:val="left" w:pos="284"/>
        </w:tabs>
        <w:spacing w:before="120" w:after="0" w:line="240" w:lineRule="auto"/>
        <w:ind w:left="993" w:hanging="284"/>
        <w:jc w:val="both"/>
        <w:rPr>
          <w:rFonts w:ascii="Arial" w:hAnsi="Arial" w:cs="Arial"/>
        </w:rPr>
      </w:pPr>
      <w:r w:rsidRPr="0021047C">
        <w:rPr>
          <w:rFonts w:ascii="Arial" w:hAnsi="Arial" w:cs="Arial"/>
        </w:rPr>
        <w:t>3</w:t>
      </w:r>
      <w:r w:rsidR="00414F06" w:rsidRPr="0021047C">
        <w:rPr>
          <w:rFonts w:ascii="Arial" w:hAnsi="Arial" w:cs="Arial"/>
        </w:rPr>
        <w:t>.</w:t>
      </w:r>
      <w:r w:rsidR="00414F06" w:rsidRPr="0021047C">
        <w:rPr>
          <w:rFonts w:ascii="Arial" w:hAnsi="Arial" w:cs="Arial"/>
        </w:rPr>
        <w:tab/>
        <w:t>Wykonawca, w terminie 3 dni od dnia przekazania informacji</w:t>
      </w:r>
      <w:r w:rsidRPr="0021047C">
        <w:rPr>
          <w:rFonts w:ascii="Arial" w:hAnsi="Arial" w:cs="Arial"/>
        </w:rPr>
        <w:t xml:space="preserve"> z sesji otwarcia ofert </w:t>
      </w:r>
      <w:r w:rsidR="00414F06" w:rsidRPr="0021047C">
        <w:rPr>
          <w:rFonts w:ascii="Arial" w:hAnsi="Arial" w:cs="Arial"/>
        </w:rPr>
        <w:t xml:space="preserve">albo od zamieszczenia </w:t>
      </w:r>
      <w:r w:rsidR="00B375ED" w:rsidRPr="0021047C">
        <w:rPr>
          <w:rFonts w:ascii="Arial" w:hAnsi="Arial" w:cs="Arial"/>
        </w:rPr>
        <w:t xml:space="preserve">jej </w:t>
      </w:r>
      <w:r w:rsidR="00414F06" w:rsidRPr="0021047C">
        <w:rPr>
          <w:rFonts w:ascii="Arial" w:hAnsi="Arial" w:cs="Arial"/>
        </w:rPr>
        <w:t>na stronie internetowej, przekazuje zamawiającemu oświadczenie o przynależności lub braku przynależności do tej samej grupy kapitałowej</w:t>
      </w:r>
      <w:r w:rsidRPr="0021047C">
        <w:rPr>
          <w:rFonts w:ascii="Arial" w:hAnsi="Arial" w:cs="Arial"/>
        </w:rPr>
        <w:t>.</w:t>
      </w:r>
      <w:r w:rsidR="00414F06" w:rsidRPr="0021047C">
        <w:rPr>
          <w:rFonts w:ascii="Arial" w:hAnsi="Arial" w:cs="Arial"/>
        </w:rPr>
        <w:t xml:space="preserve"> Wraz ze złożeniem oświadczenia, wykonawca może przedstawić dowody, że powiązania z innym wykonawcą nie prowadzą do zakłócenia konkurencji w postępowaniu o udzielenie zamówienia.</w:t>
      </w:r>
    </w:p>
    <w:p w:rsidR="00414F06" w:rsidRPr="0021047C" w:rsidRDefault="005E4D00" w:rsidP="00F9560C">
      <w:pPr>
        <w:spacing w:before="120" w:after="0" w:line="240" w:lineRule="auto"/>
        <w:ind w:left="993" w:hanging="284"/>
        <w:jc w:val="both"/>
        <w:rPr>
          <w:rFonts w:ascii="Arial" w:hAnsi="Arial" w:cs="Arial"/>
        </w:rPr>
      </w:pPr>
      <w:r w:rsidRPr="0021047C">
        <w:rPr>
          <w:rFonts w:ascii="Arial" w:hAnsi="Arial" w:cs="Arial"/>
          <w:color w:val="000000"/>
        </w:rPr>
        <w:t>4</w:t>
      </w:r>
      <w:r w:rsidR="00414F06" w:rsidRPr="0021047C">
        <w:rPr>
          <w:rFonts w:ascii="Arial" w:hAnsi="Arial" w:cs="Arial"/>
          <w:color w:val="000000"/>
        </w:rPr>
        <w:t>.</w:t>
      </w:r>
      <w:r w:rsidR="00414F06" w:rsidRPr="0021047C">
        <w:rPr>
          <w:rFonts w:ascii="Arial" w:hAnsi="Arial" w:cs="Arial"/>
          <w:color w:val="000000"/>
        </w:rPr>
        <w:tab/>
        <w:t>Zamawiający może wykluczyć Wykonawcę na każdym etapie postępowania</w:t>
      </w:r>
      <w:r w:rsidRPr="0021047C">
        <w:rPr>
          <w:rFonts w:ascii="Arial" w:hAnsi="Arial" w:cs="Arial"/>
          <w:color w:val="000000"/>
        </w:rPr>
        <w:t>.</w:t>
      </w:r>
      <w:r w:rsidR="00414F06" w:rsidRPr="0021047C">
        <w:rPr>
          <w:rFonts w:ascii="Arial" w:hAnsi="Arial" w:cs="Arial"/>
          <w:color w:val="000000"/>
        </w:rPr>
        <w:t xml:space="preserve"> </w:t>
      </w:r>
    </w:p>
    <w:p w:rsidR="00EE0B65" w:rsidRPr="00EE0B65" w:rsidRDefault="00447DD5" w:rsidP="00776BCC">
      <w:pPr>
        <w:pStyle w:val="Nagwek1"/>
      </w:pPr>
      <w:bookmarkStart w:id="11" w:name="_Toc88753685"/>
      <w:r w:rsidRPr="00BE0027">
        <w:t>Przesłanki odrzucenia oferty</w:t>
      </w:r>
      <w:r>
        <w:t>.</w:t>
      </w:r>
      <w:bookmarkEnd w:id="11"/>
      <w:r w:rsidR="0090623F">
        <w:t xml:space="preserve"> </w:t>
      </w:r>
    </w:p>
    <w:p w:rsidR="00447DD5" w:rsidRPr="003568B3" w:rsidRDefault="00447DD5" w:rsidP="00872ECA">
      <w:pPr>
        <w:pStyle w:val="Akapitzlist"/>
        <w:widowControl w:val="0"/>
        <w:autoSpaceDE w:val="0"/>
        <w:autoSpaceDN w:val="0"/>
        <w:adjustRightInd w:val="0"/>
        <w:spacing w:before="120" w:after="0" w:line="240" w:lineRule="auto"/>
        <w:ind w:left="1070" w:hanging="361"/>
        <w:jc w:val="both"/>
        <w:rPr>
          <w:rFonts w:ascii="Arial" w:hAnsi="Arial" w:cs="Arial"/>
          <w:color w:val="000000"/>
        </w:rPr>
      </w:pPr>
      <w:r w:rsidRPr="003568B3">
        <w:rPr>
          <w:rFonts w:ascii="Arial" w:hAnsi="Arial" w:cs="Arial"/>
          <w:color w:val="000000"/>
        </w:rPr>
        <w:t>Zamawiający odrzuca ofertę jeżeli:</w:t>
      </w:r>
    </w:p>
    <w:p w:rsidR="00447DD5" w:rsidRPr="00821679" w:rsidRDefault="00447DD5" w:rsidP="00E370C8">
      <w:pPr>
        <w:widowControl w:val="0"/>
        <w:numPr>
          <w:ilvl w:val="1"/>
          <w:numId w:val="18"/>
        </w:numPr>
        <w:tabs>
          <w:tab w:val="clear" w:pos="717"/>
          <w:tab w:val="left" w:pos="993"/>
        </w:tabs>
        <w:autoSpaceDE w:val="0"/>
        <w:autoSpaceDN w:val="0"/>
        <w:adjustRightInd w:val="0"/>
        <w:spacing w:before="60" w:after="0" w:line="240" w:lineRule="auto"/>
        <w:ind w:left="993" w:hanging="284"/>
        <w:jc w:val="both"/>
        <w:rPr>
          <w:rFonts w:ascii="Arial" w:hAnsi="Arial" w:cs="Arial"/>
          <w:color w:val="000000"/>
        </w:rPr>
      </w:pPr>
      <w:r w:rsidRPr="00821679">
        <w:rPr>
          <w:rFonts w:ascii="Arial" w:hAnsi="Arial" w:cs="Arial"/>
          <w:color w:val="000000"/>
        </w:rPr>
        <w:t xml:space="preserve">jej treść nie odpowiada treści </w:t>
      </w:r>
      <w:r w:rsidR="00821679" w:rsidRPr="00821679">
        <w:rPr>
          <w:rFonts w:ascii="Arial" w:hAnsi="Arial" w:cs="Arial"/>
          <w:color w:val="000000"/>
        </w:rPr>
        <w:t>zapytania ofertowego</w:t>
      </w:r>
      <w:r w:rsidRPr="00821679">
        <w:rPr>
          <w:rFonts w:ascii="Arial" w:hAnsi="Arial" w:cs="Arial"/>
          <w:color w:val="000000"/>
        </w:rPr>
        <w:t>,</w:t>
      </w:r>
    </w:p>
    <w:p w:rsidR="00447DD5" w:rsidRPr="00821679" w:rsidRDefault="00447DD5" w:rsidP="00E370C8">
      <w:pPr>
        <w:widowControl w:val="0"/>
        <w:numPr>
          <w:ilvl w:val="1"/>
          <w:numId w:val="18"/>
        </w:numPr>
        <w:tabs>
          <w:tab w:val="clear" w:pos="717"/>
          <w:tab w:val="left" w:pos="993"/>
        </w:tabs>
        <w:autoSpaceDE w:val="0"/>
        <w:autoSpaceDN w:val="0"/>
        <w:adjustRightInd w:val="0"/>
        <w:spacing w:before="60" w:after="0" w:line="240" w:lineRule="auto"/>
        <w:ind w:left="993" w:hanging="284"/>
        <w:jc w:val="both"/>
        <w:rPr>
          <w:rFonts w:ascii="Arial" w:hAnsi="Arial" w:cs="Arial"/>
          <w:color w:val="000000"/>
        </w:rPr>
      </w:pPr>
      <w:r w:rsidRPr="00821679">
        <w:rPr>
          <w:rFonts w:ascii="Arial" w:hAnsi="Arial" w:cs="Arial"/>
          <w:color w:val="000000"/>
        </w:rPr>
        <w:t xml:space="preserve">jej złożenie stanowi czyn nieuczciwej konkurencji w rozumieniu przepisów </w:t>
      </w:r>
      <w:r w:rsidRPr="00821679">
        <w:rPr>
          <w:rFonts w:ascii="Arial" w:hAnsi="Arial" w:cs="Arial"/>
          <w:color w:val="000000"/>
        </w:rPr>
        <w:br/>
        <w:t>o zwalczaniu nieuczciwej konkurencji,</w:t>
      </w:r>
    </w:p>
    <w:p w:rsidR="00447DD5" w:rsidRPr="00821679" w:rsidRDefault="00447DD5" w:rsidP="00E370C8">
      <w:pPr>
        <w:widowControl w:val="0"/>
        <w:numPr>
          <w:ilvl w:val="1"/>
          <w:numId w:val="18"/>
        </w:numPr>
        <w:tabs>
          <w:tab w:val="clear" w:pos="717"/>
          <w:tab w:val="left" w:pos="993"/>
        </w:tabs>
        <w:autoSpaceDE w:val="0"/>
        <w:autoSpaceDN w:val="0"/>
        <w:adjustRightInd w:val="0"/>
        <w:spacing w:before="60" w:after="0" w:line="240" w:lineRule="auto"/>
        <w:ind w:left="993" w:hanging="284"/>
        <w:jc w:val="both"/>
        <w:rPr>
          <w:rFonts w:ascii="Arial" w:hAnsi="Arial" w:cs="Arial"/>
          <w:color w:val="000000"/>
        </w:rPr>
      </w:pPr>
      <w:r w:rsidRPr="00821679">
        <w:rPr>
          <w:rFonts w:ascii="Arial" w:hAnsi="Arial" w:cs="Arial"/>
          <w:color w:val="000000"/>
        </w:rPr>
        <w:t>zawiera rażąco niską cenę w stosunku do przedmiotu zamówienia,</w:t>
      </w:r>
    </w:p>
    <w:p w:rsidR="00447DD5" w:rsidRPr="00821679" w:rsidRDefault="00447DD5" w:rsidP="00E370C8">
      <w:pPr>
        <w:widowControl w:val="0"/>
        <w:numPr>
          <w:ilvl w:val="1"/>
          <w:numId w:val="18"/>
        </w:numPr>
        <w:tabs>
          <w:tab w:val="clear" w:pos="717"/>
          <w:tab w:val="left" w:pos="993"/>
        </w:tabs>
        <w:autoSpaceDE w:val="0"/>
        <w:autoSpaceDN w:val="0"/>
        <w:adjustRightInd w:val="0"/>
        <w:spacing w:before="60" w:after="0" w:line="240" w:lineRule="auto"/>
        <w:ind w:left="993" w:hanging="284"/>
        <w:jc w:val="both"/>
        <w:rPr>
          <w:rFonts w:ascii="Arial" w:hAnsi="Arial" w:cs="Arial"/>
          <w:color w:val="000000"/>
        </w:rPr>
      </w:pPr>
      <w:r w:rsidRPr="00821679">
        <w:rPr>
          <w:rFonts w:ascii="Arial" w:hAnsi="Arial" w:cs="Arial"/>
          <w:color w:val="000000"/>
        </w:rPr>
        <w:t>zawiera błędy w obliczeniu ceny</w:t>
      </w:r>
    </w:p>
    <w:p w:rsidR="00821679" w:rsidRPr="00821679" w:rsidRDefault="00821679" w:rsidP="00E370C8">
      <w:pPr>
        <w:widowControl w:val="0"/>
        <w:numPr>
          <w:ilvl w:val="1"/>
          <w:numId w:val="18"/>
        </w:numPr>
        <w:tabs>
          <w:tab w:val="clear" w:pos="717"/>
          <w:tab w:val="left" w:pos="993"/>
        </w:tabs>
        <w:autoSpaceDE w:val="0"/>
        <w:autoSpaceDN w:val="0"/>
        <w:adjustRightInd w:val="0"/>
        <w:spacing w:before="60" w:after="0" w:line="240" w:lineRule="auto"/>
        <w:ind w:left="993" w:hanging="284"/>
        <w:jc w:val="both"/>
        <w:rPr>
          <w:rFonts w:ascii="Arial" w:hAnsi="Arial" w:cs="Arial"/>
          <w:color w:val="000000"/>
        </w:rPr>
      </w:pPr>
      <w:r w:rsidRPr="00821679">
        <w:rPr>
          <w:rFonts w:ascii="Arial" w:hAnsi="Arial" w:cs="Arial"/>
          <w:bCs/>
          <w:iCs/>
          <w:color w:val="000000"/>
        </w:rPr>
        <w:t>wykonawca w ustalonym terminie nie zgodził się na poprawienie omyłki</w:t>
      </w:r>
    </w:p>
    <w:p w:rsidR="00821679" w:rsidRPr="005E2F8B" w:rsidRDefault="00821679" w:rsidP="00E370C8">
      <w:pPr>
        <w:widowControl w:val="0"/>
        <w:numPr>
          <w:ilvl w:val="1"/>
          <w:numId w:val="18"/>
        </w:numPr>
        <w:tabs>
          <w:tab w:val="clear" w:pos="717"/>
          <w:tab w:val="left" w:pos="993"/>
        </w:tabs>
        <w:autoSpaceDE w:val="0"/>
        <w:autoSpaceDN w:val="0"/>
        <w:adjustRightInd w:val="0"/>
        <w:spacing w:before="60" w:after="0" w:line="240" w:lineRule="auto"/>
        <w:ind w:left="993" w:hanging="284"/>
        <w:jc w:val="both"/>
        <w:rPr>
          <w:rFonts w:ascii="Arial" w:hAnsi="Arial" w:cs="Arial"/>
          <w:color w:val="000000"/>
        </w:rPr>
      </w:pPr>
      <w:r w:rsidRPr="00821679">
        <w:rPr>
          <w:rFonts w:ascii="Arial" w:hAnsi="Arial" w:cs="Arial"/>
          <w:bCs/>
          <w:iCs/>
        </w:rPr>
        <w:t xml:space="preserve">została złożona przez Wykonawcę wykluczonego z udziału w </w:t>
      </w:r>
      <w:r>
        <w:rPr>
          <w:rFonts w:ascii="Arial" w:hAnsi="Arial" w:cs="Arial"/>
          <w:bCs/>
          <w:iCs/>
        </w:rPr>
        <w:t>zapytaniu</w:t>
      </w:r>
      <w:r w:rsidRPr="00821679">
        <w:rPr>
          <w:rFonts w:ascii="Arial" w:hAnsi="Arial" w:cs="Arial"/>
          <w:bCs/>
          <w:iCs/>
        </w:rPr>
        <w:t xml:space="preserve"> lub niezaproszonego do składania ofert</w:t>
      </w:r>
    </w:p>
    <w:p w:rsidR="005E2F8B" w:rsidRPr="00821679" w:rsidRDefault="005E2F8B" w:rsidP="00E370C8">
      <w:pPr>
        <w:widowControl w:val="0"/>
        <w:numPr>
          <w:ilvl w:val="1"/>
          <w:numId w:val="18"/>
        </w:numPr>
        <w:tabs>
          <w:tab w:val="clear" w:pos="717"/>
          <w:tab w:val="left" w:pos="993"/>
        </w:tabs>
        <w:autoSpaceDE w:val="0"/>
        <w:autoSpaceDN w:val="0"/>
        <w:adjustRightInd w:val="0"/>
        <w:spacing w:before="60" w:after="0" w:line="240" w:lineRule="auto"/>
        <w:ind w:left="993" w:hanging="284"/>
        <w:jc w:val="both"/>
        <w:rPr>
          <w:rFonts w:ascii="Arial" w:hAnsi="Arial" w:cs="Arial"/>
          <w:color w:val="000000"/>
        </w:rPr>
      </w:pPr>
      <w:r>
        <w:rPr>
          <w:rFonts w:ascii="Arial" w:hAnsi="Arial" w:cs="Arial"/>
          <w:bCs/>
          <w:iCs/>
        </w:rPr>
        <w:t>jest nieważna na podstawie odrębnych przepisów</w:t>
      </w:r>
    </w:p>
    <w:p w:rsidR="00EE0B65" w:rsidRPr="000D088C" w:rsidRDefault="00EE0B65" w:rsidP="00776BCC">
      <w:pPr>
        <w:pStyle w:val="Nagwek1"/>
      </w:pPr>
      <w:bookmarkStart w:id="12" w:name="_Toc88753686"/>
      <w:r w:rsidRPr="000D088C">
        <w:lastRenderedPageBreak/>
        <w:t xml:space="preserve">Informacja </w:t>
      </w:r>
      <w:r w:rsidRPr="00F64EE0">
        <w:t>dla podmiotów występujących</w:t>
      </w:r>
      <w:r w:rsidRPr="000D088C">
        <w:t xml:space="preserve"> wspólnie</w:t>
      </w:r>
      <w:bookmarkEnd w:id="12"/>
    </w:p>
    <w:p w:rsidR="00EE0B65" w:rsidRPr="00CB07F1" w:rsidRDefault="00EE0B65" w:rsidP="008C7EFE">
      <w:pPr>
        <w:spacing w:after="120" w:line="240" w:lineRule="auto"/>
        <w:ind w:left="709"/>
        <w:rPr>
          <w:rFonts w:ascii="Arial" w:hAnsi="Arial" w:cs="Arial"/>
        </w:rPr>
      </w:pPr>
      <w:r w:rsidRPr="00CB07F1">
        <w:rPr>
          <w:rFonts w:ascii="Arial" w:hAnsi="Arial" w:cs="Arial"/>
        </w:rPr>
        <w:t xml:space="preserve">Informacja dla wykonawców wspólnie ubiegających się o udzielenie zamówienia </w:t>
      </w:r>
      <w:r w:rsidR="00D6390E">
        <w:rPr>
          <w:rFonts w:ascii="Arial" w:hAnsi="Arial" w:cs="Arial"/>
        </w:rPr>
        <w:t>– brak możliwości</w:t>
      </w:r>
    </w:p>
    <w:p w:rsidR="00650608" w:rsidRPr="00BE0027" w:rsidRDefault="00650608" w:rsidP="00776BCC">
      <w:pPr>
        <w:pStyle w:val="Nagwek1"/>
      </w:pPr>
      <w:bookmarkStart w:id="13" w:name="_Toc88753687"/>
      <w:r w:rsidRPr="00FF6CA4">
        <w:t xml:space="preserve">Informacje </w:t>
      </w:r>
      <w:r w:rsidRPr="00BE0027">
        <w:t>o sposobie porozumiewania się Zamawiającego z wykonawcami oraz przekazyw</w:t>
      </w:r>
      <w:r w:rsidR="00E66B2A" w:rsidRPr="00BE0027">
        <w:t>ania oświadczeń lub dokumentów.</w:t>
      </w:r>
      <w:bookmarkEnd w:id="13"/>
    </w:p>
    <w:p w:rsidR="00650608" w:rsidRPr="00B179E2" w:rsidRDefault="00650608" w:rsidP="00E370C8">
      <w:pPr>
        <w:numPr>
          <w:ilvl w:val="0"/>
          <w:numId w:val="6"/>
        </w:numPr>
        <w:tabs>
          <w:tab w:val="clear" w:pos="432"/>
          <w:tab w:val="num" w:pos="1134"/>
          <w:tab w:val="left" w:pos="3240"/>
        </w:tabs>
        <w:suppressAutoHyphens/>
        <w:spacing w:before="120" w:after="0" w:line="240" w:lineRule="auto"/>
        <w:ind w:left="1134" w:hanging="425"/>
        <w:jc w:val="both"/>
        <w:rPr>
          <w:rFonts w:ascii="Arial" w:hAnsi="Arial" w:cs="Arial"/>
          <w:color w:val="000000"/>
        </w:rPr>
      </w:pPr>
      <w:r w:rsidRPr="007C6C27">
        <w:rPr>
          <w:rFonts w:ascii="Arial" w:hAnsi="Arial" w:cs="Arial"/>
          <w:color w:val="000000"/>
        </w:rPr>
        <w:t>1.</w:t>
      </w:r>
      <w:r w:rsidRPr="007C6C27">
        <w:rPr>
          <w:rFonts w:ascii="Arial" w:hAnsi="Arial" w:cs="Arial"/>
          <w:color w:val="000000"/>
        </w:rPr>
        <w:tab/>
      </w:r>
      <w:r w:rsidRPr="00B179E2">
        <w:rPr>
          <w:rFonts w:ascii="Arial" w:hAnsi="Arial" w:cs="Arial"/>
          <w:color w:val="000000"/>
        </w:rPr>
        <w:t>Oferta wraz z załącznikami musi mieć formę pisemną.</w:t>
      </w:r>
      <w:r w:rsidRPr="00B179E2">
        <w:rPr>
          <w:rFonts w:ascii="Arial" w:hAnsi="Arial" w:cs="Arial"/>
        </w:rPr>
        <w:t xml:space="preserve"> Postępowanie jest prowadzone w języku polskim.</w:t>
      </w:r>
    </w:p>
    <w:p w:rsidR="00650608" w:rsidRPr="007C6C27" w:rsidRDefault="00650608" w:rsidP="00E370C8">
      <w:pPr>
        <w:numPr>
          <w:ilvl w:val="0"/>
          <w:numId w:val="6"/>
        </w:numPr>
        <w:tabs>
          <w:tab w:val="clear" w:pos="432"/>
          <w:tab w:val="num" w:pos="1134"/>
          <w:tab w:val="left" w:pos="3240"/>
        </w:tabs>
        <w:suppressAutoHyphens/>
        <w:spacing w:before="120" w:after="0" w:line="240" w:lineRule="auto"/>
        <w:ind w:left="1134" w:hanging="425"/>
        <w:jc w:val="both"/>
        <w:rPr>
          <w:rFonts w:ascii="Arial" w:hAnsi="Arial" w:cs="Arial"/>
          <w:color w:val="000000"/>
        </w:rPr>
      </w:pPr>
      <w:r w:rsidRPr="007C6C27">
        <w:rPr>
          <w:rFonts w:ascii="Arial" w:hAnsi="Arial" w:cs="Arial"/>
          <w:color w:val="000000"/>
        </w:rPr>
        <w:t>2.</w:t>
      </w:r>
      <w:r w:rsidRPr="007C6C27">
        <w:rPr>
          <w:rFonts w:ascii="Arial" w:hAnsi="Arial" w:cs="Arial"/>
          <w:color w:val="000000"/>
        </w:rPr>
        <w:tab/>
        <w:t xml:space="preserve">Wszelkiego rodzaju oświadczenia, wnioski, zawiadomienia oraz informacje itp. Zamawiający i Wykonawcy przekazują za pośrednictwem operatora pocztowego </w:t>
      </w:r>
      <w:r w:rsidRPr="007C6C27">
        <w:rPr>
          <w:rFonts w:ascii="Arial" w:hAnsi="Arial" w:cs="Arial"/>
          <w:color w:val="000000"/>
        </w:rPr>
        <w:br/>
        <w:t>w rozumieniu ustawy z dnia 23 listopada 2012r. Prawo pocztowe (Dz. U. z 2012r. poz. 1529 oraz z 2015r. poz. 1830), osobiście, za pośrednictwem posłańca, faksu lub przy użyciu środków komunikacji elektronicznej w rozumieniu ustawy z dnia 18 lipca 2002r. o świadczeniu usług drogą elektroniczna (Dz. U. z 2013r. poz. 1422, z 2015r. poz. 1844 oraz z 2016r. poz. 147 i 615).</w:t>
      </w:r>
    </w:p>
    <w:p w:rsidR="00650608" w:rsidRPr="007C6C27" w:rsidRDefault="00650608" w:rsidP="00E370C8">
      <w:pPr>
        <w:numPr>
          <w:ilvl w:val="0"/>
          <w:numId w:val="6"/>
        </w:numPr>
        <w:tabs>
          <w:tab w:val="clear" w:pos="432"/>
          <w:tab w:val="num" w:pos="1134"/>
        </w:tabs>
        <w:autoSpaceDE w:val="0"/>
        <w:autoSpaceDN w:val="0"/>
        <w:adjustRightInd w:val="0"/>
        <w:spacing w:before="120" w:after="0" w:line="240" w:lineRule="auto"/>
        <w:ind w:left="1134" w:hanging="425"/>
        <w:jc w:val="both"/>
        <w:rPr>
          <w:rFonts w:ascii="Arial" w:eastAsia="Calibri" w:hAnsi="Arial" w:cs="Arial"/>
          <w:color w:val="000000"/>
        </w:rPr>
      </w:pPr>
      <w:r w:rsidRPr="007C6C27">
        <w:rPr>
          <w:rFonts w:ascii="Arial" w:eastAsia="Calibri" w:hAnsi="Arial" w:cs="Arial"/>
          <w:color w:val="000000"/>
        </w:rPr>
        <w:t>3.</w:t>
      </w:r>
      <w:r w:rsidRPr="007C6C27">
        <w:rPr>
          <w:rFonts w:ascii="Arial" w:eastAsia="Calibri" w:hAnsi="Arial" w:cs="Arial"/>
          <w:color w:val="000000"/>
        </w:rPr>
        <w:tab/>
        <w:t>W przypadku niepotwierdzenia faktu otrzymania dokumentów za pomocą faksu lub poczty e-mail Zamawiający uzna, iż dokumenty dotarły czytelne do Wykonawcy w dniu i godzinie ich nadania (zgodnie z raportem rejestru połączeń urządzenia faksowego</w:t>
      </w:r>
      <w:r>
        <w:rPr>
          <w:rFonts w:ascii="Arial" w:eastAsia="Calibri" w:hAnsi="Arial" w:cs="Arial"/>
          <w:color w:val="000000"/>
        </w:rPr>
        <w:t xml:space="preserve"> lub poczty e-mail</w:t>
      </w:r>
      <w:r w:rsidRPr="007C6C27">
        <w:rPr>
          <w:rFonts w:ascii="Arial" w:eastAsia="Calibri" w:hAnsi="Arial" w:cs="Arial"/>
          <w:color w:val="000000"/>
        </w:rPr>
        <w:t>)</w:t>
      </w:r>
    </w:p>
    <w:p w:rsidR="00650608" w:rsidRPr="00B179E2" w:rsidRDefault="00650608" w:rsidP="00E370C8">
      <w:pPr>
        <w:numPr>
          <w:ilvl w:val="0"/>
          <w:numId w:val="6"/>
        </w:numPr>
        <w:tabs>
          <w:tab w:val="clear" w:pos="432"/>
          <w:tab w:val="num" w:pos="1134"/>
          <w:tab w:val="left" w:pos="1800"/>
        </w:tabs>
        <w:suppressAutoHyphens/>
        <w:spacing w:before="120" w:after="0" w:line="240" w:lineRule="auto"/>
        <w:ind w:left="1134" w:hanging="425"/>
        <w:jc w:val="both"/>
        <w:rPr>
          <w:rFonts w:ascii="Arial" w:hAnsi="Arial" w:cs="Arial"/>
          <w:color w:val="000000"/>
        </w:rPr>
      </w:pPr>
      <w:r w:rsidRPr="007C6C27">
        <w:rPr>
          <w:rFonts w:ascii="Arial" w:hAnsi="Arial" w:cs="Arial"/>
          <w:color w:val="000000"/>
        </w:rPr>
        <w:t>4.</w:t>
      </w:r>
      <w:r w:rsidRPr="007C6C27">
        <w:rPr>
          <w:rFonts w:ascii="Arial" w:hAnsi="Arial" w:cs="Arial"/>
          <w:color w:val="000000"/>
        </w:rPr>
        <w:tab/>
        <w:t>Jeżeli Zamawiający lub Wykonawca przekazuje oświadczenia, wnioski,</w:t>
      </w:r>
      <w:r w:rsidRPr="00B179E2">
        <w:rPr>
          <w:rFonts w:ascii="Arial" w:hAnsi="Arial" w:cs="Arial"/>
          <w:color w:val="000000"/>
        </w:rPr>
        <w:t xml:space="preserve"> zawiadomienia oraz informacje przy użyciu środków komunikacji elektronicznej, każda ze stron na żądanie drugiej niezwłocznie potwierdza fakt ich otrzymania.</w:t>
      </w:r>
    </w:p>
    <w:p w:rsidR="00650608" w:rsidRPr="00B179E2" w:rsidRDefault="00650608" w:rsidP="00E370C8">
      <w:pPr>
        <w:widowControl w:val="0"/>
        <w:numPr>
          <w:ilvl w:val="0"/>
          <w:numId w:val="7"/>
        </w:numPr>
        <w:tabs>
          <w:tab w:val="clear" w:pos="720"/>
          <w:tab w:val="num" w:pos="1134"/>
          <w:tab w:val="left" w:pos="1800"/>
        </w:tabs>
        <w:suppressAutoHyphens/>
        <w:spacing w:before="120" w:after="0" w:line="240" w:lineRule="auto"/>
        <w:ind w:left="1134" w:hanging="425"/>
        <w:jc w:val="both"/>
        <w:outlineLvl w:val="3"/>
        <w:rPr>
          <w:rFonts w:ascii="Arial" w:hAnsi="Arial" w:cs="Arial"/>
        </w:rPr>
      </w:pPr>
      <w:r w:rsidRPr="00B179E2">
        <w:rPr>
          <w:rFonts w:ascii="Arial" w:hAnsi="Arial" w:cs="Arial"/>
        </w:rPr>
        <w:t>Korespondencję związaną z niniejszym postępowaniem należy kierować na adres:</w:t>
      </w:r>
      <w:r w:rsidRPr="00B179E2">
        <w:rPr>
          <w:rFonts w:ascii="Arial" w:hAnsi="Arial" w:cs="Arial"/>
        </w:rPr>
        <w:br/>
        <w:t>Urząd Gminy w Padwi Narodowej</w:t>
      </w:r>
    </w:p>
    <w:p w:rsidR="00650608" w:rsidRPr="00B179E2" w:rsidRDefault="00650608" w:rsidP="0080513D">
      <w:pPr>
        <w:pStyle w:val="Akapitzlist"/>
        <w:widowControl w:val="0"/>
        <w:tabs>
          <w:tab w:val="num" w:pos="993"/>
          <w:tab w:val="num" w:pos="1134"/>
        </w:tabs>
        <w:suppressAutoHyphens/>
        <w:spacing w:line="240" w:lineRule="auto"/>
        <w:ind w:left="1134"/>
        <w:outlineLvl w:val="3"/>
        <w:rPr>
          <w:rFonts w:ascii="Arial" w:hAnsi="Arial" w:cs="Arial"/>
        </w:rPr>
      </w:pPr>
      <w:r w:rsidRPr="00B179E2">
        <w:rPr>
          <w:rFonts w:ascii="Arial" w:hAnsi="Arial" w:cs="Arial"/>
        </w:rPr>
        <w:t>ul. Grunwaldzka 2</w:t>
      </w:r>
    </w:p>
    <w:p w:rsidR="00650608" w:rsidRPr="00B179E2" w:rsidRDefault="00650608" w:rsidP="0080513D">
      <w:pPr>
        <w:pStyle w:val="Akapitzlist"/>
        <w:widowControl w:val="0"/>
        <w:tabs>
          <w:tab w:val="num" w:pos="993"/>
          <w:tab w:val="num" w:pos="1134"/>
        </w:tabs>
        <w:suppressAutoHyphens/>
        <w:spacing w:line="240" w:lineRule="auto"/>
        <w:ind w:left="1134"/>
        <w:outlineLvl w:val="3"/>
        <w:rPr>
          <w:rFonts w:ascii="Arial" w:hAnsi="Arial" w:cs="Arial"/>
        </w:rPr>
      </w:pPr>
      <w:r w:rsidRPr="00B179E2">
        <w:rPr>
          <w:rFonts w:ascii="Arial" w:hAnsi="Arial" w:cs="Arial"/>
        </w:rPr>
        <w:t>39-340 Padew Narodowa</w:t>
      </w:r>
    </w:p>
    <w:p w:rsidR="00650608" w:rsidRPr="00B179E2" w:rsidRDefault="00650608" w:rsidP="0080513D">
      <w:pPr>
        <w:pStyle w:val="Akapitzlist"/>
        <w:widowControl w:val="0"/>
        <w:tabs>
          <w:tab w:val="num" w:pos="993"/>
          <w:tab w:val="num" w:pos="1134"/>
        </w:tabs>
        <w:suppressAutoHyphens/>
        <w:spacing w:line="240" w:lineRule="auto"/>
        <w:ind w:left="1134"/>
        <w:outlineLvl w:val="3"/>
        <w:rPr>
          <w:rFonts w:ascii="Arial" w:hAnsi="Arial" w:cs="Arial"/>
        </w:rPr>
      </w:pPr>
      <w:r w:rsidRPr="00B179E2">
        <w:rPr>
          <w:rFonts w:ascii="Arial" w:hAnsi="Arial" w:cs="Arial"/>
        </w:rPr>
        <w:t>Numer faksu:+48 /15/ 811 93 80</w:t>
      </w:r>
    </w:p>
    <w:p w:rsidR="00650608" w:rsidRPr="00087E01" w:rsidRDefault="00650608" w:rsidP="0080513D">
      <w:pPr>
        <w:pStyle w:val="Akapitzlist"/>
        <w:widowControl w:val="0"/>
        <w:tabs>
          <w:tab w:val="num" w:pos="993"/>
          <w:tab w:val="num" w:pos="1134"/>
        </w:tabs>
        <w:suppressAutoHyphens/>
        <w:spacing w:after="120" w:line="240" w:lineRule="auto"/>
        <w:ind w:left="1134"/>
        <w:contextualSpacing w:val="0"/>
        <w:outlineLvl w:val="3"/>
        <w:rPr>
          <w:rFonts w:ascii="Arial" w:hAnsi="Arial" w:cs="Arial"/>
          <w:lang w:val="en-US"/>
        </w:rPr>
      </w:pPr>
      <w:r w:rsidRPr="00087E01">
        <w:rPr>
          <w:rFonts w:ascii="Arial" w:hAnsi="Arial" w:cs="Arial"/>
          <w:lang w:val="en-US"/>
        </w:rPr>
        <w:t xml:space="preserve">e-mail: </w:t>
      </w:r>
      <w:hyperlink r:id="rId10" w:history="1">
        <w:r w:rsidRPr="00087E01">
          <w:rPr>
            <w:rStyle w:val="Hipercze"/>
            <w:rFonts w:ascii="Arial" w:hAnsi="Arial" w:cs="Arial"/>
            <w:color w:val="auto"/>
            <w:u w:val="none"/>
            <w:lang w:val="en-US"/>
          </w:rPr>
          <w:t>gmina@padewnarodowa.com.pl</w:t>
        </w:r>
      </w:hyperlink>
    </w:p>
    <w:p w:rsidR="00650608" w:rsidRPr="008A2319" w:rsidRDefault="0098100F" w:rsidP="00E370C8">
      <w:pPr>
        <w:pStyle w:val="Akapitzlist"/>
        <w:numPr>
          <w:ilvl w:val="0"/>
          <w:numId w:val="6"/>
        </w:numPr>
        <w:tabs>
          <w:tab w:val="clear" w:pos="432"/>
          <w:tab w:val="num" w:pos="1134"/>
        </w:tabs>
        <w:spacing w:before="120" w:after="0" w:line="240" w:lineRule="auto"/>
        <w:ind w:left="1134" w:hanging="425"/>
        <w:contextualSpacing w:val="0"/>
        <w:jc w:val="both"/>
        <w:rPr>
          <w:rFonts w:ascii="Arial" w:hAnsi="Arial" w:cs="Arial"/>
        </w:rPr>
      </w:pPr>
      <w:r w:rsidRPr="008A2319">
        <w:rPr>
          <w:rFonts w:ascii="Arial" w:hAnsi="Arial" w:cs="Arial"/>
        </w:rPr>
        <w:t>6</w:t>
      </w:r>
      <w:r w:rsidR="00650608" w:rsidRPr="008A2319">
        <w:rPr>
          <w:rFonts w:ascii="Arial" w:hAnsi="Arial" w:cs="Arial"/>
        </w:rPr>
        <w:t>.</w:t>
      </w:r>
      <w:r w:rsidR="00650608" w:rsidRPr="008A2319">
        <w:rPr>
          <w:rFonts w:ascii="Arial" w:hAnsi="Arial" w:cs="Arial"/>
          <w:sz w:val="20"/>
          <w:szCs w:val="20"/>
        </w:rPr>
        <w:tab/>
      </w:r>
      <w:r w:rsidR="00650608" w:rsidRPr="008A2319">
        <w:rPr>
          <w:rFonts w:ascii="Arial" w:hAnsi="Arial" w:cs="Arial"/>
        </w:rPr>
        <w:t xml:space="preserve">Oferty w formie elektronicznej należy przesłać na adres email: </w:t>
      </w:r>
      <w:hyperlink r:id="rId11" w:history="1">
        <w:r w:rsidR="00650608" w:rsidRPr="008A2319">
          <w:rPr>
            <w:rStyle w:val="Hipercze"/>
            <w:rFonts w:ascii="Arial" w:hAnsi="Arial" w:cs="Arial"/>
            <w:color w:val="auto"/>
            <w:u w:val="none"/>
          </w:rPr>
          <w:t>malezamowienia@padewnarodowa.com.pl</w:t>
        </w:r>
      </w:hyperlink>
    </w:p>
    <w:p w:rsidR="00852198" w:rsidRDefault="00852198" w:rsidP="00E370C8">
      <w:pPr>
        <w:pStyle w:val="Akapitzlist"/>
        <w:widowControl w:val="0"/>
        <w:numPr>
          <w:ilvl w:val="0"/>
          <w:numId w:val="22"/>
        </w:numPr>
        <w:tabs>
          <w:tab w:val="clear" w:pos="1440"/>
          <w:tab w:val="num" w:pos="851"/>
          <w:tab w:val="num" w:pos="1134"/>
        </w:tabs>
        <w:autoSpaceDE w:val="0"/>
        <w:autoSpaceDN w:val="0"/>
        <w:adjustRightInd w:val="0"/>
        <w:spacing w:before="120" w:after="0" w:line="240" w:lineRule="auto"/>
        <w:ind w:left="1134" w:hanging="425"/>
        <w:contextualSpacing w:val="0"/>
        <w:jc w:val="both"/>
        <w:rPr>
          <w:rFonts w:ascii="Arial" w:hAnsi="Arial" w:cs="Arial"/>
        </w:rPr>
      </w:pPr>
      <w:r w:rsidRPr="00852198">
        <w:rPr>
          <w:rFonts w:ascii="Arial" w:hAnsi="Arial" w:cs="Arial"/>
        </w:rPr>
        <w:t>Zamawiający dopuszcza w szczególności następujący format przesyłanych danych: pdf,.doc, .</w:t>
      </w:r>
      <w:proofErr w:type="spellStart"/>
      <w:r w:rsidRPr="00852198">
        <w:rPr>
          <w:rFonts w:ascii="Arial" w:hAnsi="Arial" w:cs="Arial"/>
        </w:rPr>
        <w:t>docx</w:t>
      </w:r>
      <w:proofErr w:type="spellEnd"/>
      <w:r w:rsidRPr="00852198">
        <w:rPr>
          <w:rFonts w:ascii="Arial" w:hAnsi="Arial" w:cs="Arial"/>
        </w:rPr>
        <w:t>, .</w:t>
      </w:r>
      <w:proofErr w:type="spellStart"/>
      <w:r w:rsidRPr="00852198">
        <w:rPr>
          <w:rFonts w:ascii="Arial" w:hAnsi="Arial" w:cs="Arial"/>
        </w:rPr>
        <w:t>rtf</w:t>
      </w:r>
      <w:proofErr w:type="spellEnd"/>
      <w:r w:rsidRPr="00852198">
        <w:rPr>
          <w:rFonts w:ascii="Arial" w:hAnsi="Arial" w:cs="Arial"/>
        </w:rPr>
        <w:t xml:space="preserve">,. </w:t>
      </w:r>
      <w:proofErr w:type="spellStart"/>
      <w:r w:rsidRPr="00852198">
        <w:rPr>
          <w:rFonts w:ascii="Arial" w:hAnsi="Arial" w:cs="Arial"/>
        </w:rPr>
        <w:t>xps</w:t>
      </w:r>
      <w:proofErr w:type="spellEnd"/>
      <w:r w:rsidRPr="00852198">
        <w:rPr>
          <w:rFonts w:ascii="Arial" w:hAnsi="Arial" w:cs="Arial"/>
        </w:rPr>
        <w:t>, .</w:t>
      </w:r>
      <w:proofErr w:type="spellStart"/>
      <w:r w:rsidRPr="00852198">
        <w:rPr>
          <w:rFonts w:ascii="Arial" w:hAnsi="Arial" w:cs="Arial"/>
        </w:rPr>
        <w:t>odt</w:t>
      </w:r>
      <w:proofErr w:type="spellEnd"/>
      <w:r w:rsidRPr="00852198">
        <w:rPr>
          <w:rFonts w:ascii="Arial" w:hAnsi="Arial" w:cs="Arial"/>
        </w:rPr>
        <w:t>.</w:t>
      </w:r>
    </w:p>
    <w:p w:rsidR="008A2319" w:rsidRPr="008A2319" w:rsidRDefault="008A2319" w:rsidP="00E370C8">
      <w:pPr>
        <w:pStyle w:val="Akapitzlist"/>
        <w:widowControl w:val="0"/>
        <w:numPr>
          <w:ilvl w:val="0"/>
          <w:numId w:val="22"/>
        </w:numPr>
        <w:tabs>
          <w:tab w:val="clear" w:pos="1440"/>
          <w:tab w:val="num" w:pos="851"/>
          <w:tab w:val="num" w:pos="1134"/>
        </w:tabs>
        <w:autoSpaceDE w:val="0"/>
        <w:autoSpaceDN w:val="0"/>
        <w:adjustRightInd w:val="0"/>
        <w:spacing w:before="120" w:after="0" w:line="240" w:lineRule="auto"/>
        <w:ind w:left="1134" w:hanging="425"/>
        <w:contextualSpacing w:val="0"/>
        <w:jc w:val="both"/>
        <w:rPr>
          <w:rFonts w:ascii="Arial" w:hAnsi="Arial" w:cs="Arial"/>
        </w:rPr>
      </w:pPr>
      <w:r w:rsidRPr="008A2319">
        <w:rPr>
          <w:rFonts w:ascii="Arial" w:hAnsi="Arial" w:cs="Arial"/>
        </w:rPr>
        <w:t>Środkiem komunikacji elektronicznej, służącym złożeniu oferty, oświadczeń, przez wykonawcę, jest poczta elektroniczna. UWAGA!</w:t>
      </w:r>
      <w:r w:rsidRPr="008A2319">
        <w:rPr>
          <w:rFonts w:ascii="Arial" w:hAnsi="Arial" w:cs="Arial"/>
          <w:b/>
          <w:i/>
        </w:rPr>
        <w:t xml:space="preserve"> </w:t>
      </w:r>
      <w:r w:rsidRPr="008A2319">
        <w:rPr>
          <w:rFonts w:ascii="Arial" w:hAnsi="Arial" w:cs="Arial"/>
          <w:i/>
        </w:rPr>
        <w:t xml:space="preserve">Złożenie, oświadczeń, oferty na nośniku danych (np. CD, </w:t>
      </w:r>
      <w:proofErr w:type="spellStart"/>
      <w:r w:rsidRPr="008A2319">
        <w:rPr>
          <w:rFonts w:ascii="Arial" w:hAnsi="Arial" w:cs="Arial"/>
          <w:i/>
        </w:rPr>
        <w:t>pendrive</w:t>
      </w:r>
      <w:proofErr w:type="spellEnd"/>
      <w:r w:rsidRPr="008A2319">
        <w:rPr>
          <w:rFonts w:ascii="Arial" w:hAnsi="Arial" w:cs="Arial"/>
          <w:i/>
        </w:rPr>
        <w:t xml:space="preserve">) jest niedopuszczalne, nie stanowi bowiem jego złożenia przy użyciu środków komunikacji elektronicznej </w:t>
      </w:r>
      <w:r w:rsidR="005C2BCD">
        <w:rPr>
          <w:rFonts w:ascii="Arial" w:hAnsi="Arial" w:cs="Arial"/>
          <w:i/>
        </w:rPr>
        <w:br/>
      </w:r>
      <w:r w:rsidRPr="008A2319">
        <w:rPr>
          <w:rFonts w:ascii="Arial" w:hAnsi="Arial" w:cs="Arial"/>
          <w:i/>
        </w:rPr>
        <w:t>w rozumieniu przepisów ustawy z dnia 18 lipca 2002 o świadczeniu usług drogą elektroniczną.</w:t>
      </w:r>
    </w:p>
    <w:p w:rsidR="00852198" w:rsidRPr="00EF34BF" w:rsidRDefault="00852198" w:rsidP="00E370C8">
      <w:pPr>
        <w:pStyle w:val="Akapitzlist"/>
        <w:widowControl w:val="0"/>
        <w:numPr>
          <w:ilvl w:val="0"/>
          <w:numId w:val="22"/>
        </w:numPr>
        <w:tabs>
          <w:tab w:val="clear" w:pos="1440"/>
          <w:tab w:val="num" w:pos="1134"/>
        </w:tabs>
        <w:autoSpaceDE w:val="0"/>
        <w:autoSpaceDN w:val="0"/>
        <w:adjustRightInd w:val="0"/>
        <w:spacing w:before="120" w:after="0" w:line="240" w:lineRule="auto"/>
        <w:ind w:left="1134" w:hanging="425"/>
        <w:contextualSpacing w:val="0"/>
        <w:jc w:val="both"/>
        <w:rPr>
          <w:rFonts w:ascii="Arial" w:hAnsi="Arial" w:cs="Arial"/>
          <w:color w:val="000000"/>
        </w:rPr>
      </w:pPr>
      <w:r w:rsidRPr="00606F67">
        <w:rPr>
          <w:rFonts w:ascii="Arial" w:hAnsi="Arial" w:cs="Arial"/>
        </w:rPr>
        <w:t xml:space="preserve">Wykonawca podpisuje ofertę wraz z załącznikami kwalifikowanym podpisem elektronicznym, wystawionym przez dostawcę kwalifikowanej usługi zaufania, będącego podmiotem świadczącym usługi certyfikacyjne - podpis elektroniczny, spełniające wymogi bezpieczeństwa określone w ustawie Ustawa z dnia 5 września 2016 r. – o usługach zaufania oraz identyfikacji elektronicznej (Dz. U. z 2016 r. poz. 1579) </w:t>
      </w:r>
      <w:r w:rsidRPr="00EF34BF">
        <w:rPr>
          <w:rFonts w:ascii="Arial" w:hAnsi="Arial" w:cs="Arial"/>
        </w:rPr>
        <w:t>lub profilem zaufanym</w:t>
      </w:r>
      <w:r w:rsidR="00EF34BF" w:rsidRPr="00EF34BF">
        <w:rPr>
          <w:rFonts w:ascii="Arial" w:hAnsi="Arial" w:cs="Arial"/>
        </w:rPr>
        <w:t xml:space="preserve"> zgodnie z Rozporządzeniem ministra Cyfryzacji z dn.10 września 2018 r. w sprawie profilu zaufanego i podpisu zaufanego (Dz. U. 2018 poz. 1760) </w:t>
      </w:r>
      <w:r w:rsidRPr="00EF34BF">
        <w:rPr>
          <w:rFonts w:ascii="Arial" w:hAnsi="Arial" w:cs="Arial"/>
        </w:rPr>
        <w:t>lub certyfikatem z dowodu osobistego</w:t>
      </w:r>
      <w:r w:rsidR="007E1D79" w:rsidRPr="00EF34BF">
        <w:rPr>
          <w:rFonts w:ascii="Arial" w:hAnsi="Arial" w:cs="Arial"/>
        </w:rPr>
        <w:t>.</w:t>
      </w:r>
      <w:r w:rsidRPr="00EF34BF">
        <w:rPr>
          <w:rFonts w:ascii="Arial" w:hAnsi="Arial" w:cs="Arial"/>
        </w:rPr>
        <w:t xml:space="preserve"> </w:t>
      </w:r>
    </w:p>
    <w:p w:rsidR="00852198" w:rsidRPr="00B15420" w:rsidRDefault="00852198" w:rsidP="00E370C8">
      <w:pPr>
        <w:pStyle w:val="Akapitzlist"/>
        <w:widowControl w:val="0"/>
        <w:numPr>
          <w:ilvl w:val="0"/>
          <w:numId w:val="22"/>
        </w:numPr>
        <w:tabs>
          <w:tab w:val="clear" w:pos="1440"/>
          <w:tab w:val="num" w:pos="1134"/>
        </w:tabs>
        <w:autoSpaceDE w:val="0"/>
        <w:autoSpaceDN w:val="0"/>
        <w:adjustRightInd w:val="0"/>
        <w:spacing w:before="120" w:after="0" w:line="240" w:lineRule="auto"/>
        <w:ind w:left="1134" w:hanging="425"/>
        <w:contextualSpacing w:val="0"/>
        <w:jc w:val="both"/>
        <w:rPr>
          <w:rFonts w:ascii="Arial" w:hAnsi="Arial" w:cs="Arial"/>
          <w:color w:val="000000"/>
        </w:rPr>
      </w:pPr>
      <w:r w:rsidRPr="00852198">
        <w:rPr>
          <w:rFonts w:ascii="Arial" w:eastAsia="Calibri" w:hAnsi="Arial" w:cs="Arial"/>
          <w:lang w:eastAsia="en-US"/>
        </w:rPr>
        <w:t xml:space="preserve">Wszelkie informacje stanowiące tajemnicę przedsiębiorstwa w rozumieniu ustawy </w:t>
      </w:r>
      <w:r w:rsidR="00016E2B">
        <w:rPr>
          <w:rFonts w:ascii="Arial" w:eastAsia="Calibri" w:hAnsi="Arial" w:cs="Arial"/>
          <w:lang w:eastAsia="en-US"/>
        </w:rPr>
        <w:br/>
      </w:r>
      <w:r w:rsidRPr="00852198">
        <w:rPr>
          <w:rFonts w:ascii="Arial" w:eastAsia="Calibri" w:hAnsi="Arial" w:cs="Arial"/>
          <w:lang w:eastAsia="en-US"/>
        </w:rPr>
        <w:t xml:space="preserve">z dnia 16 kwietnia 1993 r. o zwalczaniu nieuczciwej konkurencji, które </w:t>
      </w:r>
      <w:r w:rsidRPr="00852198">
        <w:rPr>
          <w:rFonts w:ascii="Arial" w:eastAsia="Calibri" w:hAnsi="Arial" w:cs="Arial"/>
          <w:lang w:eastAsia="en-US"/>
        </w:rPr>
        <w:lastRenderedPageBreak/>
        <w:t>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(np. ZIP).</w:t>
      </w:r>
    </w:p>
    <w:p w:rsidR="00B15420" w:rsidRPr="00B15420" w:rsidRDefault="00B15420" w:rsidP="00E370C8">
      <w:pPr>
        <w:pStyle w:val="Akapitzlist"/>
        <w:numPr>
          <w:ilvl w:val="0"/>
          <w:numId w:val="22"/>
        </w:numPr>
        <w:tabs>
          <w:tab w:val="clear" w:pos="1440"/>
          <w:tab w:val="num" w:pos="709"/>
          <w:tab w:val="num" w:pos="1134"/>
        </w:tabs>
        <w:spacing w:before="120" w:after="0" w:line="240" w:lineRule="auto"/>
        <w:ind w:left="1134" w:hanging="425"/>
        <w:contextualSpacing w:val="0"/>
        <w:jc w:val="both"/>
        <w:rPr>
          <w:rFonts w:ascii="Arial" w:hAnsi="Arial" w:cs="Arial"/>
        </w:rPr>
      </w:pPr>
      <w:r w:rsidRPr="00B15420">
        <w:rPr>
          <w:rFonts w:ascii="Arial" w:hAnsi="Arial" w:cs="Arial"/>
        </w:rPr>
        <w:t xml:space="preserve">Podpisane dokumenty elektronicznie powinny zostać zaszyfrowane, tj. opatrzony hasłem dostępowym. W tym celu wykonawca może posłużyć się narzędziami oferowanymi przez oprogramowanie, w którym przygotowuje dokument oświadczenia (np. </w:t>
      </w:r>
      <w:proofErr w:type="spellStart"/>
      <w:r w:rsidRPr="00B15420">
        <w:rPr>
          <w:rFonts w:ascii="Arial" w:hAnsi="Arial" w:cs="Arial"/>
        </w:rPr>
        <w:t>Adobe</w:t>
      </w:r>
      <w:proofErr w:type="spellEnd"/>
      <w:r w:rsidRPr="00B15420">
        <w:rPr>
          <w:rFonts w:ascii="Arial" w:hAnsi="Arial" w:cs="Arial"/>
        </w:rPr>
        <w:t xml:space="preserve"> </w:t>
      </w:r>
      <w:proofErr w:type="spellStart"/>
      <w:r w:rsidRPr="00B15420">
        <w:rPr>
          <w:rFonts w:ascii="Arial" w:hAnsi="Arial" w:cs="Arial"/>
        </w:rPr>
        <w:t>Acrobat</w:t>
      </w:r>
      <w:proofErr w:type="spellEnd"/>
      <w:r w:rsidRPr="00B15420">
        <w:rPr>
          <w:rFonts w:ascii="Arial" w:hAnsi="Arial" w:cs="Arial"/>
        </w:rPr>
        <w:t xml:space="preserve">), lub skorzystać z </w:t>
      </w:r>
      <w:r w:rsidRPr="00B15420">
        <w:rPr>
          <w:rFonts w:ascii="Arial" w:hAnsi="Arial" w:cs="Arial"/>
          <w:iCs/>
        </w:rPr>
        <w:t xml:space="preserve">dostępnych na rynku narzędzi na licencji </w:t>
      </w:r>
      <w:proofErr w:type="spellStart"/>
      <w:r w:rsidRPr="00B15420">
        <w:rPr>
          <w:rFonts w:ascii="Arial" w:hAnsi="Arial" w:cs="Arial"/>
          <w:iCs/>
        </w:rPr>
        <w:t>open-source</w:t>
      </w:r>
      <w:proofErr w:type="spellEnd"/>
      <w:r w:rsidRPr="00B15420">
        <w:rPr>
          <w:rFonts w:ascii="Arial" w:hAnsi="Arial" w:cs="Arial"/>
          <w:iCs/>
        </w:rPr>
        <w:t xml:space="preserve"> (np.: AES </w:t>
      </w:r>
      <w:proofErr w:type="spellStart"/>
      <w:r w:rsidRPr="00B15420">
        <w:rPr>
          <w:rFonts w:ascii="Arial" w:hAnsi="Arial" w:cs="Arial"/>
          <w:iCs/>
        </w:rPr>
        <w:t>Crypt</w:t>
      </w:r>
      <w:proofErr w:type="spellEnd"/>
      <w:r w:rsidRPr="00B15420">
        <w:rPr>
          <w:rFonts w:ascii="Arial" w:hAnsi="Arial" w:cs="Arial"/>
          <w:iCs/>
        </w:rPr>
        <w:t xml:space="preserve">, 7-Zip i Smart </w:t>
      </w:r>
      <w:proofErr w:type="spellStart"/>
      <w:r w:rsidRPr="00B15420">
        <w:rPr>
          <w:rFonts w:ascii="Arial" w:hAnsi="Arial" w:cs="Arial"/>
          <w:iCs/>
        </w:rPr>
        <w:t>Sign</w:t>
      </w:r>
      <w:proofErr w:type="spellEnd"/>
      <w:r w:rsidRPr="00B15420">
        <w:rPr>
          <w:rFonts w:ascii="Arial" w:hAnsi="Arial" w:cs="Arial"/>
          <w:iCs/>
        </w:rPr>
        <w:t>) lub komercyjnych.</w:t>
      </w:r>
    </w:p>
    <w:p w:rsidR="00B15420" w:rsidRPr="00B15420" w:rsidRDefault="00B15420" w:rsidP="00E370C8">
      <w:pPr>
        <w:pStyle w:val="Akapitzlist"/>
        <w:numPr>
          <w:ilvl w:val="0"/>
          <w:numId w:val="22"/>
        </w:numPr>
        <w:tabs>
          <w:tab w:val="clear" w:pos="1440"/>
          <w:tab w:val="num" w:pos="851"/>
          <w:tab w:val="num" w:pos="1134"/>
        </w:tabs>
        <w:spacing w:before="120" w:after="0" w:line="240" w:lineRule="auto"/>
        <w:ind w:left="1134" w:hanging="425"/>
        <w:contextualSpacing w:val="0"/>
        <w:jc w:val="both"/>
        <w:rPr>
          <w:rFonts w:ascii="Arial" w:hAnsi="Arial" w:cs="Arial"/>
        </w:rPr>
      </w:pPr>
      <w:r w:rsidRPr="00B15420">
        <w:rPr>
          <w:rFonts w:ascii="Arial" w:hAnsi="Arial" w:cs="Arial"/>
        </w:rPr>
        <w:t xml:space="preserve">Wykonawca zamieszcza hasło dostępu do pliku „oferty” w treści oddzielnej informacji e-mail. Treść e-maila może zawierać, jeśli to niezbędne, również inne informacje dla prawidłowego dostępu do dokumentów, w szczególności informacje o wykorzystanym programie szyfrującym lub procedurze odszyfrowania danych zawartych „ofercie”. W temacie wiadomości obowiązkowo należy wskazać nr postępowania </w:t>
      </w:r>
      <w:r w:rsidRPr="00854AD7">
        <w:rPr>
          <w:rFonts w:ascii="Arial" w:hAnsi="Arial" w:cs="Arial"/>
        </w:rPr>
        <w:t>Or.2601.1.</w:t>
      </w:r>
      <w:r w:rsidR="005C2BCD" w:rsidRPr="00854AD7">
        <w:rPr>
          <w:rFonts w:ascii="Arial" w:hAnsi="Arial" w:cs="Arial"/>
        </w:rPr>
        <w:t>1</w:t>
      </w:r>
      <w:r w:rsidR="00623D48">
        <w:rPr>
          <w:rFonts w:ascii="Arial" w:hAnsi="Arial" w:cs="Arial"/>
        </w:rPr>
        <w:t>4</w:t>
      </w:r>
      <w:r w:rsidRPr="00854AD7">
        <w:rPr>
          <w:rFonts w:ascii="Arial" w:hAnsi="Arial" w:cs="Arial"/>
        </w:rPr>
        <w:t>.2021</w:t>
      </w:r>
      <w:r w:rsidRPr="00E11433">
        <w:rPr>
          <w:rFonts w:ascii="Arial" w:hAnsi="Arial" w:cs="Arial"/>
        </w:rPr>
        <w:t>. W</w:t>
      </w:r>
      <w:r w:rsidRPr="00B15420">
        <w:rPr>
          <w:rFonts w:ascii="Arial" w:hAnsi="Arial" w:cs="Arial"/>
        </w:rPr>
        <w:t xml:space="preserve"> treści wiadomości Nazwę </w:t>
      </w:r>
      <w:r w:rsidR="0085247F">
        <w:rPr>
          <w:rFonts w:ascii="Arial" w:hAnsi="Arial" w:cs="Arial"/>
        </w:rPr>
        <w:t>W</w:t>
      </w:r>
      <w:r w:rsidRPr="00B15420">
        <w:rPr>
          <w:rFonts w:ascii="Arial" w:hAnsi="Arial" w:cs="Arial"/>
        </w:rPr>
        <w:t xml:space="preserve">ykonawcy i klucz do rozszyfrowania </w:t>
      </w:r>
    </w:p>
    <w:p w:rsidR="00B53065" w:rsidRPr="00B53065" w:rsidRDefault="00B53065" w:rsidP="00E370C8">
      <w:pPr>
        <w:pStyle w:val="Akapitzlist"/>
        <w:numPr>
          <w:ilvl w:val="0"/>
          <w:numId w:val="22"/>
        </w:numPr>
        <w:tabs>
          <w:tab w:val="clear" w:pos="1440"/>
          <w:tab w:val="num" w:pos="1134"/>
        </w:tabs>
        <w:spacing w:before="60" w:after="0" w:line="240" w:lineRule="auto"/>
        <w:ind w:left="1134" w:hanging="425"/>
        <w:contextualSpacing w:val="0"/>
        <w:jc w:val="both"/>
        <w:rPr>
          <w:rFonts w:ascii="Arial" w:hAnsi="Arial" w:cs="Arial"/>
        </w:rPr>
      </w:pPr>
      <w:r w:rsidRPr="00B53065">
        <w:rPr>
          <w:rFonts w:ascii="Arial" w:hAnsi="Arial" w:cs="Arial"/>
        </w:rPr>
        <w:t>Datą przesłania oferty będzie potwierdzenie dostarczenia wiadomości zawierającej ofertę z serwera pocztowego Zamawiającego</w:t>
      </w:r>
      <w:r w:rsidR="00102BBE">
        <w:rPr>
          <w:rFonts w:ascii="Arial" w:hAnsi="Arial" w:cs="Arial"/>
        </w:rPr>
        <w:t>.</w:t>
      </w:r>
    </w:p>
    <w:p w:rsidR="00B53065" w:rsidRPr="00B53065" w:rsidRDefault="00B53065" w:rsidP="00E370C8">
      <w:pPr>
        <w:widowControl w:val="0"/>
        <w:numPr>
          <w:ilvl w:val="0"/>
          <w:numId w:val="22"/>
        </w:numPr>
        <w:tabs>
          <w:tab w:val="clear" w:pos="1440"/>
          <w:tab w:val="num" w:pos="1134"/>
        </w:tabs>
        <w:autoSpaceDE w:val="0"/>
        <w:autoSpaceDN w:val="0"/>
        <w:adjustRightInd w:val="0"/>
        <w:spacing w:before="120" w:after="0" w:line="240" w:lineRule="auto"/>
        <w:ind w:left="1134" w:hanging="425"/>
        <w:jc w:val="both"/>
        <w:rPr>
          <w:rFonts w:ascii="Arial" w:hAnsi="Arial" w:cs="Arial"/>
          <w:color w:val="000000"/>
        </w:rPr>
      </w:pPr>
      <w:r w:rsidRPr="00B53065">
        <w:rPr>
          <w:rFonts w:ascii="Arial" w:hAnsi="Arial" w:cs="Arial"/>
        </w:rPr>
        <w:t>Ofertę składa się pod rygorem nieważności w formie pisemnej</w:t>
      </w:r>
    </w:p>
    <w:p w:rsidR="00B53065" w:rsidRPr="008825DF" w:rsidRDefault="00B53065" w:rsidP="005055F4">
      <w:pPr>
        <w:widowControl w:val="0"/>
        <w:tabs>
          <w:tab w:val="num" w:pos="1134"/>
        </w:tabs>
        <w:autoSpaceDE w:val="0"/>
        <w:autoSpaceDN w:val="0"/>
        <w:adjustRightInd w:val="0"/>
        <w:spacing w:after="0" w:line="240" w:lineRule="auto"/>
        <w:ind w:left="1134"/>
        <w:jc w:val="both"/>
        <w:rPr>
          <w:rFonts w:ascii="Arial" w:hAnsi="Arial" w:cs="Arial"/>
          <w:color w:val="000000"/>
        </w:rPr>
      </w:pPr>
      <w:r w:rsidRPr="00B53065">
        <w:rPr>
          <w:rFonts w:ascii="Arial" w:hAnsi="Arial" w:cs="Arial"/>
        </w:rPr>
        <w:t>Zeskanowana oferta wykonawcy pierwotnie wytworzona przez niego w postaci papierowej, tj. przekształcona w postać elektroniczną, a następnie opatrzenie powstałego w ten sposób dokumentu elektronicznego kwalifikowanym podpisem elektronicznym Wykonawcy, oznacza wolę złożenia oferty</w:t>
      </w:r>
      <w:r w:rsidRPr="00231469">
        <w:rPr>
          <w:rFonts w:ascii="Arial" w:hAnsi="Arial" w:cs="Arial"/>
          <w:sz w:val="20"/>
          <w:szCs w:val="20"/>
        </w:rPr>
        <w:t xml:space="preserve"> </w:t>
      </w:r>
      <w:r w:rsidRPr="008825DF">
        <w:rPr>
          <w:rFonts w:ascii="Arial" w:hAnsi="Arial" w:cs="Arial"/>
        </w:rPr>
        <w:t>i jest uznawane za formę pisemną (oryginał oferty)</w:t>
      </w:r>
      <w:r w:rsidR="0085247F">
        <w:rPr>
          <w:rFonts w:ascii="Arial" w:hAnsi="Arial" w:cs="Arial"/>
        </w:rPr>
        <w:t>.</w:t>
      </w:r>
    </w:p>
    <w:p w:rsidR="003C53ED" w:rsidRPr="00B34318" w:rsidRDefault="003C53ED" w:rsidP="00776BCC">
      <w:pPr>
        <w:pStyle w:val="Nagwek1"/>
      </w:pPr>
      <w:bookmarkStart w:id="14" w:name="_Toc88753688"/>
      <w:r w:rsidRPr="003C53ED">
        <w:t xml:space="preserve">Opis </w:t>
      </w:r>
      <w:r w:rsidRPr="00BE0027">
        <w:t xml:space="preserve">sposobu </w:t>
      </w:r>
      <w:r w:rsidRPr="00B34318">
        <w:t>udzielania wyjaśnień treści zapytania ofertowego.</w:t>
      </w:r>
      <w:bookmarkEnd w:id="14"/>
    </w:p>
    <w:p w:rsidR="003C53ED" w:rsidRPr="00B34318" w:rsidRDefault="003C53ED" w:rsidP="00E2057B">
      <w:pPr>
        <w:pStyle w:val="Akapitzlist"/>
        <w:widowControl w:val="0"/>
        <w:shd w:val="clear" w:color="auto" w:fill="FFFFFF"/>
        <w:tabs>
          <w:tab w:val="left" w:pos="709"/>
          <w:tab w:val="left" w:leader="dot" w:pos="9010"/>
        </w:tabs>
        <w:autoSpaceDE w:val="0"/>
        <w:autoSpaceDN w:val="0"/>
        <w:adjustRightInd w:val="0"/>
        <w:spacing w:before="60" w:after="0" w:line="240" w:lineRule="auto"/>
        <w:ind w:left="709"/>
        <w:contextualSpacing w:val="0"/>
        <w:jc w:val="both"/>
        <w:rPr>
          <w:rFonts w:ascii="Arial" w:hAnsi="Arial" w:cs="Arial"/>
        </w:rPr>
      </w:pPr>
      <w:r w:rsidRPr="00B34318">
        <w:rPr>
          <w:rFonts w:ascii="Arial" w:hAnsi="Arial" w:cs="Arial"/>
          <w:color w:val="000000"/>
        </w:rPr>
        <w:t>Wykonawca może zwrócić się do Zamawiającego o wyjaśnienie treści niniejszego zapytania ofertowego</w:t>
      </w:r>
      <w:r w:rsidRPr="00B34318">
        <w:rPr>
          <w:rFonts w:ascii="Arial" w:hAnsi="Arial" w:cs="Arial"/>
        </w:rPr>
        <w:t xml:space="preserve">. </w:t>
      </w:r>
    </w:p>
    <w:p w:rsidR="003C53ED" w:rsidRPr="00266212" w:rsidRDefault="003C53ED" w:rsidP="00E2057B">
      <w:pPr>
        <w:pStyle w:val="Akapitzlist"/>
        <w:widowControl w:val="0"/>
        <w:shd w:val="clear" w:color="auto" w:fill="FFFFFF"/>
        <w:tabs>
          <w:tab w:val="left" w:pos="709"/>
          <w:tab w:val="left" w:leader="dot" w:pos="9010"/>
        </w:tabs>
        <w:autoSpaceDE w:val="0"/>
        <w:autoSpaceDN w:val="0"/>
        <w:adjustRightInd w:val="0"/>
        <w:spacing w:after="0" w:line="240" w:lineRule="auto"/>
        <w:ind w:left="709"/>
        <w:contextualSpacing w:val="0"/>
        <w:jc w:val="both"/>
        <w:rPr>
          <w:rFonts w:ascii="Arial" w:hAnsi="Arial" w:cs="Arial"/>
        </w:rPr>
      </w:pPr>
      <w:r w:rsidRPr="00B34318">
        <w:rPr>
          <w:rFonts w:ascii="Arial" w:hAnsi="Arial" w:cs="Arial"/>
        </w:rPr>
        <w:t xml:space="preserve">Zamawiający udziela odpowiedzi niezwłocznie, jednak nie później niż do dnia </w:t>
      </w:r>
      <w:r w:rsidR="002473D5">
        <w:rPr>
          <w:rFonts w:ascii="Arial" w:hAnsi="Arial" w:cs="Arial"/>
        </w:rPr>
        <w:t>06</w:t>
      </w:r>
      <w:r w:rsidR="00B6281C" w:rsidRPr="00BA1C95">
        <w:rPr>
          <w:rFonts w:ascii="Arial" w:hAnsi="Arial" w:cs="Arial"/>
        </w:rPr>
        <w:t>.12</w:t>
      </w:r>
      <w:r w:rsidRPr="00BA1C95">
        <w:rPr>
          <w:rFonts w:ascii="Arial" w:hAnsi="Arial" w:cs="Arial"/>
        </w:rPr>
        <w:t>.202</w:t>
      </w:r>
      <w:r w:rsidR="001704F9" w:rsidRPr="00BA1C95">
        <w:rPr>
          <w:rFonts w:ascii="Arial" w:hAnsi="Arial" w:cs="Arial"/>
        </w:rPr>
        <w:t>1</w:t>
      </w:r>
      <w:r w:rsidRPr="00B34318">
        <w:rPr>
          <w:rFonts w:ascii="Arial" w:hAnsi="Arial" w:cs="Arial"/>
        </w:rPr>
        <w:t xml:space="preserve"> Zamawiający</w:t>
      </w:r>
      <w:r w:rsidRPr="00266212">
        <w:rPr>
          <w:rFonts w:ascii="Arial" w:hAnsi="Arial" w:cs="Arial"/>
        </w:rPr>
        <w:t xml:space="preserve"> przekaże treść zapytań wraz z wyjaśnieniami wszystkim wykonawcom, których zaprosił do zapytania ofertowego</w:t>
      </w:r>
      <w:r w:rsidR="00B6281C">
        <w:rPr>
          <w:rFonts w:ascii="Arial" w:hAnsi="Arial" w:cs="Arial"/>
        </w:rPr>
        <w:t xml:space="preserve"> oraz zamieści wyjaśnienie na własnej stronie internetowej</w:t>
      </w:r>
      <w:r w:rsidRPr="00266212">
        <w:rPr>
          <w:rFonts w:ascii="Arial" w:hAnsi="Arial" w:cs="Arial"/>
        </w:rPr>
        <w:t xml:space="preserve">. </w:t>
      </w:r>
    </w:p>
    <w:p w:rsidR="003C53ED" w:rsidRPr="003C53ED" w:rsidRDefault="003C53ED" w:rsidP="00E2057B">
      <w:pPr>
        <w:pStyle w:val="Akapitzlist"/>
        <w:widowControl w:val="0"/>
        <w:tabs>
          <w:tab w:val="left" w:pos="709"/>
          <w:tab w:val="left" w:leader="dot" w:pos="9010"/>
        </w:tabs>
        <w:autoSpaceDE w:val="0"/>
        <w:autoSpaceDN w:val="0"/>
        <w:adjustRightInd w:val="0"/>
        <w:spacing w:after="0" w:line="240" w:lineRule="auto"/>
        <w:ind w:left="709"/>
        <w:contextualSpacing w:val="0"/>
        <w:jc w:val="both"/>
        <w:rPr>
          <w:rFonts w:ascii="Arial" w:hAnsi="Arial" w:cs="Arial"/>
        </w:rPr>
      </w:pPr>
      <w:r w:rsidRPr="00266212">
        <w:rPr>
          <w:rFonts w:ascii="Arial" w:hAnsi="Arial" w:cs="Arial"/>
          <w:color w:val="000000"/>
        </w:rPr>
        <w:t xml:space="preserve">Wszelkie pytania do niniejszego zapytania ofertowego należy kierować na adres </w:t>
      </w:r>
      <w:r w:rsidR="00E2057B">
        <w:rPr>
          <w:rFonts w:ascii="Arial" w:hAnsi="Arial" w:cs="Arial"/>
          <w:color w:val="000000"/>
        </w:rPr>
        <w:br/>
      </w:r>
      <w:r w:rsidRPr="00266212">
        <w:rPr>
          <w:rFonts w:ascii="Arial" w:hAnsi="Arial" w:cs="Arial"/>
          <w:color w:val="000000"/>
        </w:rPr>
        <w:t xml:space="preserve">e-mail: </w:t>
      </w:r>
      <w:hyperlink r:id="rId12" w:history="1">
        <w:r w:rsidRPr="003C53ED">
          <w:rPr>
            <w:rStyle w:val="Hipercze"/>
            <w:rFonts w:ascii="Arial" w:hAnsi="Arial" w:cs="Arial"/>
            <w:color w:val="auto"/>
            <w:u w:val="none"/>
          </w:rPr>
          <w:t>gmina@padewnarodowa.com.pl</w:t>
        </w:r>
      </w:hyperlink>
      <w:r w:rsidRPr="003C53ED">
        <w:rPr>
          <w:rFonts w:ascii="Arial" w:hAnsi="Arial" w:cs="Arial"/>
        </w:rPr>
        <w:t xml:space="preserve"> </w:t>
      </w:r>
    </w:p>
    <w:p w:rsidR="003C53ED" w:rsidRPr="00266212" w:rsidRDefault="003C53ED" w:rsidP="00E2057B">
      <w:pPr>
        <w:pStyle w:val="Akapitzlist"/>
        <w:widowControl w:val="0"/>
        <w:shd w:val="clear" w:color="auto" w:fill="FFFFFF"/>
        <w:tabs>
          <w:tab w:val="left" w:pos="709"/>
          <w:tab w:val="left" w:leader="dot" w:pos="9010"/>
        </w:tabs>
        <w:autoSpaceDE w:val="0"/>
        <w:autoSpaceDN w:val="0"/>
        <w:adjustRightInd w:val="0"/>
        <w:spacing w:after="0" w:line="240" w:lineRule="auto"/>
        <w:ind w:left="709"/>
        <w:contextualSpacing w:val="0"/>
        <w:jc w:val="both"/>
        <w:rPr>
          <w:rFonts w:ascii="Arial" w:hAnsi="Arial" w:cs="Arial"/>
          <w:color w:val="000000"/>
        </w:rPr>
      </w:pPr>
      <w:r w:rsidRPr="00266212">
        <w:rPr>
          <w:rFonts w:ascii="Arial" w:hAnsi="Arial" w:cs="Arial"/>
          <w:color w:val="000000"/>
        </w:rPr>
        <w:t>Nie udziela się żadnych ustnych i telefonicznych informacji, wyjaśnień czy odpowiedzi na kierowane do zamawiającego zapytania.</w:t>
      </w:r>
    </w:p>
    <w:p w:rsidR="00E07C80" w:rsidRPr="00276B19" w:rsidRDefault="00501488" w:rsidP="00776BCC">
      <w:pPr>
        <w:pStyle w:val="Nagwek1"/>
      </w:pPr>
      <w:bookmarkStart w:id="15" w:name="_Toc88753689"/>
      <w:r>
        <w:t xml:space="preserve">Opis </w:t>
      </w:r>
      <w:r w:rsidRPr="00BE0027">
        <w:t>s</w:t>
      </w:r>
      <w:r w:rsidR="00E07C80" w:rsidRPr="00BE0027">
        <w:t>pos</w:t>
      </w:r>
      <w:r w:rsidRPr="00BE0027">
        <w:t>obu</w:t>
      </w:r>
      <w:r w:rsidR="00E07C80" w:rsidRPr="00BE0027">
        <w:t xml:space="preserve"> </w:t>
      </w:r>
      <w:r w:rsidR="00E07C80" w:rsidRPr="007B6B75">
        <w:t>przygoto</w:t>
      </w:r>
      <w:r w:rsidR="00E07C80" w:rsidRPr="00BE0027">
        <w:t>wania oferty</w:t>
      </w:r>
      <w:r w:rsidR="00E07C80" w:rsidRPr="00276B19">
        <w:t>:</w:t>
      </w:r>
      <w:bookmarkEnd w:id="15"/>
    </w:p>
    <w:p w:rsidR="00C87306" w:rsidRPr="00254C53" w:rsidRDefault="00C87306" w:rsidP="00E370C8">
      <w:pPr>
        <w:pStyle w:val="Akapitzlist"/>
        <w:widowControl w:val="0"/>
        <w:numPr>
          <w:ilvl w:val="0"/>
          <w:numId w:val="14"/>
        </w:numPr>
        <w:suppressAutoHyphens/>
        <w:spacing w:before="120" w:after="0" w:line="240" w:lineRule="auto"/>
        <w:ind w:left="1134" w:hanging="425"/>
        <w:contextualSpacing w:val="0"/>
        <w:jc w:val="both"/>
        <w:rPr>
          <w:rFonts w:ascii="Arial" w:hAnsi="Arial" w:cs="Arial"/>
        </w:rPr>
      </w:pPr>
      <w:r w:rsidRPr="00254C53">
        <w:rPr>
          <w:rFonts w:ascii="Arial" w:hAnsi="Arial" w:cs="Arial"/>
        </w:rPr>
        <w:t>Wykonawca może złożyć tylko jedną ofertę.</w:t>
      </w:r>
    </w:p>
    <w:p w:rsidR="00C87306" w:rsidRPr="00254C53" w:rsidRDefault="00C87306" w:rsidP="00E370C8">
      <w:pPr>
        <w:widowControl w:val="0"/>
        <w:numPr>
          <w:ilvl w:val="0"/>
          <w:numId w:val="14"/>
        </w:numPr>
        <w:suppressAutoHyphens/>
        <w:spacing w:before="120" w:after="0" w:line="240" w:lineRule="auto"/>
        <w:ind w:left="1134" w:hanging="425"/>
        <w:jc w:val="both"/>
        <w:rPr>
          <w:rFonts w:ascii="Arial" w:hAnsi="Arial" w:cs="Arial"/>
        </w:rPr>
      </w:pPr>
      <w:r w:rsidRPr="00254C53">
        <w:rPr>
          <w:rFonts w:ascii="Arial" w:hAnsi="Arial" w:cs="Arial"/>
          <w:color w:val="000000"/>
        </w:rPr>
        <w:t>Oferta winna być sporządzona z zachowaniem formy pisemnej pod rygorem nieważności.</w:t>
      </w:r>
    </w:p>
    <w:p w:rsidR="00C87306" w:rsidRPr="00254C53" w:rsidRDefault="00C87306" w:rsidP="00E370C8">
      <w:pPr>
        <w:widowControl w:val="0"/>
        <w:numPr>
          <w:ilvl w:val="0"/>
          <w:numId w:val="14"/>
        </w:numPr>
        <w:suppressAutoHyphens/>
        <w:spacing w:before="120" w:after="0" w:line="240" w:lineRule="auto"/>
        <w:ind w:left="1134" w:hanging="425"/>
        <w:jc w:val="both"/>
        <w:rPr>
          <w:rFonts w:ascii="Arial" w:hAnsi="Arial" w:cs="Arial"/>
        </w:rPr>
      </w:pPr>
      <w:r w:rsidRPr="00254C53">
        <w:rPr>
          <w:rFonts w:ascii="Arial" w:hAnsi="Arial" w:cs="Arial"/>
        </w:rPr>
        <w:t>Oferta wraz z załącznikami musi być czytelna.</w:t>
      </w:r>
    </w:p>
    <w:p w:rsidR="00C87306" w:rsidRPr="00254C53" w:rsidRDefault="00C87306" w:rsidP="00E370C8">
      <w:pPr>
        <w:widowControl w:val="0"/>
        <w:numPr>
          <w:ilvl w:val="0"/>
          <w:numId w:val="14"/>
        </w:numPr>
        <w:suppressAutoHyphens/>
        <w:spacing w:before="120" w:after="0" w:line="240" w:lineRule="auto"/>
        <w:ind w:left="1134" w:hanging="425"/>
        <w:jc w:val="both"/>
        <w:rPr>
          <w:rFonts w:ascii="Arial" w:hAnsi="Arial" w:cs="Arial"/>
        </w:rPr>
      </w:pPr>
      <w:r w:rsidRPr="00254C53">
        <w:rPr>
          <w:rFonts w:ascii="Arial" w:hAnsi="Arial" w:cs="Arial"/>
        </w:rPr>
        <w:t>Oferta wraz z załącznikami winna być podpisana przez osobę upoważnioną do reprezentowania Wykonawcy.</w:t>
      </w:r>
    </w:p>
    <w:p w:rsidR="00C87306" w:rsidRPr="00254C53" w:rsidRDefault="00C87306" w:rsidP="00E370C8">
      <w:pPr>
        <w:widowControl w:val="0"/>
        <w:numPr>
          <w:ilvl w:val="0"/>
          <w:numId w:val="14"/>
        </w:numPr>
        <w:suppressAutoHyphens/>
        <w:spacing w:before="120" w:after="0" w:line="240" w:lineRule="auto"/>
        <w:ind w:left="1134" w:hanging="425"/>
        <w:jc w:val="both"/>
        <w:rPr>
          <w:rStyle w:val="Uwydatnienie"/>
          <w:rFonts w:ascii="Arial" w:hAnsi="Arial" w:cs="Arial"/>
          <w:i w:val="0"/>
          <w:iCs w:val="0"/>
        </w:rPr>
      </w:pPr>
      <w:r w:rsidRPr="00254C53">
        <w:rPr>
          <w:rFonts w:ascii="Arial" w:hAnsi="Arial" w:cs="Arial"/>
        </w:rPr>
        <w:t xml:space="preserve">Zamawiający wymaga, aby ofertę podpisano zgodnie z zasadami reprezentacji wskazanymi we właściwym rejestrze lub </w:t>
      </w:r>
      <w:r w:rsidRPr="00254C53">
        <w:rPr>
          <w:rStyle w:val="Uwydatnienie"/>
          <w:rFonts w:ascii="Arial" w:hAnsi="Arial" w:cs="Arial"/>
          <w:i w:val="0"/>
        </w:rPr>
        <w:t xml:space="preserve">Centralnej Ewidencji i Informacji </w:t>
      </w:r>
      <w:r w:rsidR="00C26DE3">
        <w:rPr>
          <w:rStyle w:val="Uwydatnienie"/>
          <w:rFonts w:ascii="Arial" w:hAnsi="Arial" w:cs="Arial"/>
          <w:i w:val="0"/>
        </w:rPr>
        <w:br/>
      </w:r>
      <w:r w:rsidRPr="00254C53">
        <w:rPr>
          <w:rStyle w:val="Uwydatnienie"/>
          <w:rFonts w:ascii="Arial" w:hAnsi="Arial" w:cs="Arial"/>
          <w:i w:val="0"/>
        </w:rPr>
        <w:t>o Działalności Gospodarczej.</w:t>
      </w:r>
    </w:p>
    <w:p w:rsidR="00C87306" w:rsidRPr="00254C53" w:rsidRDefault="00C87306" w:rsidP="00E370C8">
      <w:pPr>
        <w:numPr>
          <w:ilvl w:val="0"/>
          <w:numId w:val="14"/>
        </w:numPr>
        <w:spacing w:before="120" w:after="0" w:line="240" w:lineRule="auto"/>
        <w:ind w:left="1134" w:hanging="425"/>
        <w:jc w:val="both"/>
        <w:rPr>
          <w:rFonts w:ascii="Arial" w:hAnsi="Arial" w:cs="Arial"/>
        </w:rPr>
      </w:pPr>
      <w:r w:rsidRPr="00254C53">
        <w:rPr>
          <w:rFonts w:ascii="Arial" w:hAnsi="Arial" w:cs="Arial"/>
        </w:rPr>
        <w:lastRenderedPageBreak/>
        <w:t xml:space="preserve">Jeżeli osoba /osoby/ podpisująca ofertę działa na podstawie pełnomocnictwa (lub umocowania prawnego), to pełnomocnictwo (lub umocowanie prawne) to musi </w:t>
      </w:r>
      <w:r w:rsidRPr="00254C53">
        <w:rPr>
          <w:rFonts w:ascii="Arial" w:hAnsi="Arial" w:cs="Arial"/>
        </w:rPr>
        <w:br/>
        <w:t>w swej treści jednoznacznie wskazywać uprawnienie do podpisania oferty. Pełnomocnictwo to musi być złożone w oryginale lub kopii poświadczonej notarialnie za zgodność z oryginałem.</w:t>
      </w:r>
    </w:p>
    <w:p w:rsidR="00C87306" w:rsidRPr="00254C53" w:rsidRDefault="00C87306" w:rsidP="00E370C8">
      <w:pPr>
        <w:widowControl w:val="0"/>
        <w:numPr>
          <w:ilvl w:val="0"/>
          <w:numId w:val="14"/>
        </w:numPr>
        <w:suppressAutoHyphens/>
        <w:spacing w:before="120" w:after="0" w:line="240" w:lineRule="auto"/>
        <w:ind w:left="1134" w:hanging="425"/>
        <w:jc w:val="both"/>
        <w:rPr>
          <w:rFonts w:ascii="Arial" w:hAnsi="Arial" w:cs="Arial"/>
        </w:rPr>
      </w:pPr>
      <w:r w:rsidRPr="00254C53">
        <w:rPr>
          <w:rFonts w:ascii="Arial" w:hAnsi="Arial" w:cs="Arial"/>
        </w:rPr>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C87306" w:rsidRPr="00254C53" w:rsidRDefault="00C87306" w:rsidP="00E370C8">
      <w:pPr>
        <w:numPr>
          <w:ilvl w:val="0"/>
          <w:numId w:val="14"/>
        </w:numPr>
        <w:spacing w:before="120" w:after="0" w:line="240" w:lineRule="auto"/>
        <w:ind w:left="1134" w:hanging="425"/>
        <w:jc w:val="both"/>
        <w:rPr>
          <w:rFonts w:ascii="Arial" w:hAnsi="Arial" w:cs="Arial"/>
        </w:rPr>
      </w:pPr>
      <w:r w:rsidRPr="00254C53">
        <w:rPr>
          <w:rFonts w:ascii="Arial" w:hAnsi="Arial" w:cs="Arial"/>
          <w:color w:val="000000"/>
        </w:rPr>
        <w:t>Oferta powinna zawierać wszystkie wymagane dokumenty, oświadczenia, załączniki i inne dokumenty, o których mowa w treści niniejszego zapytania.</w:t>
      </w:r>
    </w:p>
    <w:p w:rsidR="00C87306" w:rsidRPr="00254C53" w:rsidRDefault="00C87306" w:rsidP="00E370C8">
      <w:pPr>
        <w:widowControl w:val="0"/>
        <w:numPr>
          <w:ilvl w:val="0"/>
          <w:numId w:val="14"/>
        </w:numPr>
        <w:suppressAutoHyphens/>
        <w:spacing w:before="120" w:after="0" w:line="240" w:lineRule="auto"/>
        <w:ind w:left="1134" w:hanging="425"/>
        <w:jc w:val="both"/>
        <w:rPr>
          <w:rFonts w:ascii="Arial" w:hAnsi="Arial" w:cs="Arial"/>
        </w:rPr>
      </w:pPr>
      <w:r w:rsidRPr="00254C53">
        <w:rPr>
          <w:rFonts w:ascii="Arial" w:hAnsi="Arial" w:cs="Arial"/>
          <w:color w:val="000000"/>
        </w:rPr>
        <w:t>Dokumenty winny być sporządzone zgodnie z zaleceniami oraz przedstawionymi przez zamawiającego wzorcami (załącznikami), zawierać informacje i dane określone w tych dokumentach.</w:t>
      </w:r>
    </w:p>
    <w:p w:rsidR="00C87306" w:rsidRPr="00254C53" w:rsidRDefault="00C87306" w:rsidP="00E370C8">
      <w:pPr>
        <w:widowControl w:val="0"/>
        <w:numPr>
          <w:ilvl w:val="0"/>
          <w:numId w:val="14"/>
        </w:numPr>
        <w:suppressAutoHyphens/>
        <w:spacing w:before="120" w:after="0" w:line="240" w:lineRule="auto"/>
        <w:ind w:left="1134" w:hanging="425"/>
        <w:jc w:val="both"/>
        <w:rPr>
          <w:rFonts w:ascii="Arial" w:hAnsi="Arial" w:cs="Arial"/>
        </w:rPr>
      </w:pPr>
      <w:r w:rsidRPr="00254C53">
        <w:rPr>
          <w:rFonts w:ascii="Arial" w:hAnsi="Arial" w:cs="Arial"/>
          <w:color w:val="000000"/>
        </w:rPr>
        <w:t xml:space="preserve">Dokumenty składane są w oryginale lub kopii potwierdzonej za zgodność </w:t>
      </w:r>
      <w:r w:rsidR="00C26DE3">
        <w:rPr>
          <w:rFonts w:ascii="Arial" w:hAnsi="Arial" w:cs="Arial"/>
          <w:color w:val="000000"/>
        </w:rPr>
        <w:br/>
      </w:r>
      <w:r w:rsidRPr="00254C53">
        <w:rPr>
          <w:rFonts w:ascii="Arial" w:hAnsi="Arial" w:cs="Arial"/>
          <w:color w:val="000000"/>
        </w:rPr>
        <w:t xml:space="preserve">z oryginałem. Za oryginał uważa się oświadczenie lub dokument złożone </w:t>
      </w:r>
      <w:r w:rsidR="00FC6C88">
        <w:rPr>
          <w:rFonts w:ascii="Arial" w:hAnsi="Arial" w:cs="Arial"/>
          <w:color w:val="000000"/>
        </w:rPr>
        <w:br/>
      </w:r>
      <w:r w:rsidRPr="00254C53">
        <w:rPr>
          <w:rFonts w:ascii="Arial" w:hAnsi="Arial" w:cs="Arial"/>
          <w:color w:val="000000"/>
        </w:rPr>
        <w:t xml:space="preserve">w formie pisemnej podpisane odpowiednio własnoręcznym podpisem lub </w:t>
      </w:r>
      <w:r w:rsidR="00FC6C88">
        <w:rPr>
          <w:rFonts w:ascii="Arial" w:hAnsi="Arial" w:cs="Arial"/>
          <w:color w:val="000000"/>
        </w:rPr>
        <w:br/>
      </w:r>
      <w:r w:rsidRPr="00254C53">
        <w:rPr>
          <w:rFonts w:ascii="Arial" w:hAnsi="Arial" w:cs="Arial"/>
          <w:color w:val="000000"/>
        </w:rPr>
        <w:t>w formie elektronicznej podpisane kwalifikowanym podpisem elektronicznym.</w:t>
      </w:r>
    </w:p>
    <w:p w:rsidR="00C87306" w:rsidRPr="00254C53" w:rsidRDefault="00C87306" w:rsidP="00E370C8">
      <w:pPr>
        <w:widowControl w:val="0"/>
        <w:numPr>
          <w:ilvl w:val="0"/>
          <w:numId w:val="14"/>
        </w:numPr>
        <w:suppressAutoHyphens/>
        <w:spacing w:before="120" w:after="0" w:line="240" w:lineRule="auto"/>
        <w:ind w:left="1134" w:hanging="425"/>
        <w:jc w:val="both"/>
        <w:rPr>
          <w:rFonts w:ascii="Arial" w:hAnsi="Arial" w:cs="Arial"/>
        </w:rPr>
      </w:pPr>
      <w:r w:rsidRPr="00254C53">
        <w:rPr>
          <w:rFonts w:ascii="Arial" w:hAnsi="Arial" w:cs="Arial"/>
          <w:color w:val="000000"/>
        </w:rPr>
        <w:t>Potwierdzenia za zgodność z oryginałem dokonuje Wykonawca albo podmiot trzeci albo Wykonawcy wspólnie ubiegaj</w:t>
      </w:r>
      <w:r w:rsidR="00254C53">
        <w:rPr>
          <w:rFonts w:ascii="Arial" w:hAnsi="Arial" w:cs="Arial"/>
          <w:color w:val="000000"/>
        </w:rPr>
        <w:t>ący się o udzielenie zamówienia</w:t>
      </w:r>
      <w:r w:rsidRPr="00254C53">
        <w:rPr>
          <w:rFonts w:ascii="Arial" w:hAnsi="Arial" w:cs="Arial"/>
          <w:color w:val="000000"/>
        </w:rPr>
        <w:t xml:space="preserve"> - odpowiednio, w zakresie dokumentów, które każdego z nich dotyczą</w:t>
      </w:r>
    </w:p>
    <w:p w:rsidR="00C87306" w:rsidRPr="00254C53" w:rsidRDefault="00C87306" w:rsidP="00E370C8">
      <w:pPr>
        <w:widowControl w:val="0"/>
        <w:numPr>
          <w:ilvl w:val="0"/>
          <w:numId w:val="14"/>
        </w:numPr>
        <w:suppressAutoHyphens/>
        <w:spacing w:before="120" w:after="0" w:line="240" w:lineRule="auto"/>
        <w:ind w:left="1134" w:hanging="425"/>
        <w:jc w:val="both"/>
        <w:rPr>
          <w:rFonts w:ascii="Arial" w:hAnsi="Arial" w:cs="Arial"/>
        </w:rPr>
      </w:pPr>
      <w:r w:rsidRPr="00254C53">
        <w:rPr>
          <w:rFonts w:ascii="Arial" w:hAnsi="Arial" w:cs="Arial"/>
          <w:color w:val="000000"/>
        </w:rPr>
        <w:t xml:space="preserve">Zaleca się, by każda zawierająca jakąkolwiek treść strona oferty była podpisana lub parafowana przez Wykonawcę. Każda poprawka w treści oferty, </w:t>
      </w:r>
      <w:r w:rsidR="00FC6C88">
        <w:rPr>
          <w:rFonts w:ascii="Arial" w:hAnsi="Arial" w:cs="Arial"/>
          <w:color w:val="000000"/>
        </w:rPr>
        <w:br/>
      </w:r>
      <w:r w:rsidRPr="00254C53">
        <w:rPr>
          <w:rFonts w:ascii="Arial" w:hAnsi="Arial" w:cs="Arial"/>
          <w:color w:val="000000"/>
        </w:rPr>
        <w:t>a w szczególności każde przerobienie, przekreślenie, uzupełnienie, nadpisanie, przesłonięcie korektorem, etc powinny być podpisane czytelnie przez Wykonawcę.</w:t>
      </w:r>
    </w:p>
    <w:p w:rsidR="00C87306" w:rsidRPr="00254C53" w:rsidRDefault="00C87306" w:rsidP="00E370C8">
      <w:pPr>
        <w:widowControl w:val="0"/>
        <w:numPr>
          <w:ilvl w:val="0"/>
          <w:numId w:val="14"/>
        </w:numPr>
        <w:tabs>
          <w:tab w:val="left" w:pos="851"/>
        </w:tabs>
        <w:suppressAutoHyphens/>
        <w:spacing w:before="120" w:after="0" w:line="240" w:lineRule="auto"/>
        <w:ind w:left="1134" w:hanging="425"/>
        <w:jc w:val="both"/>
        <w:rPr>
          <w:rFonts w:ascii="Arial" w:hAnsi="Arial" w:cs="Arial"/>
        </w:rPr>
      </w:pPr>
      <w:r w:rsidRPr="00254C53">
        <w:rPr>
          <w:rFonts w:ascii="Arial" w:hAnsi="Arial" w:cs="Arial"/>
          <w:color w:val="000000"/>
        </w:rPr>
        <w:t>Zaleca się, aby strony oferty były trwale ze sobą połączone i kolejno ponumerowane. W treści oferty winna być umieszczona informacja o ilości stron.</w:t>
      </w:r>
    </w:p>
    <w:p w:rsidR="00C87306" w:rsidRPr="00254C53" w:rsidRDefault="00C87306" w:rsidP="00E370C8">
      <w:pPr>
        <w:numPr>
          <w:ilvl w:val="0"/>
          <w:numId w:val="14"/>
        </w:numPr>
        <w:spacing w:before="120" w:after="0" w:line="240" w:lineRule="auto"/>
        <w:ind w:left="1134" w:hanging="425"/>
        <w:jc w:val="both"/>
        <w:rPr>
          <w:rFonts w:ascii="Arial" w:hAnsi="Arial" w:cs="Arial"/>
          <w:color w:val="000000"/>
        </w:rPr>
      </w:pPr>
      <w:r w:rsidRPr="00254C53">
        <w:rPr>
          <w:rFonts w:ascii="Arial" w:hAnsi="Arial" w:cs="Arial"/>
          <w:color w:val="000000"/>
        </w:rPr>
        <w:t>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tajemnice przedsiębiorstwa w rozumieniu art. 11 ust. 4 ustawy z dnia 16 kwietnia 1993 r. o zwalczaniu nieuczciwej konkurencji (</w:t>
      </w:r>
      <w:proofErr w:type="spellStart"/>
      <w:r w:rsidR="009C4822">
        <w:rPr>
          <w:rFonts w:ascii="Arial" w:hAnsi="Arial" w:cs="Arial"/>
          <w:color w:val="000000"/>
        </w:rPr>
        <w:t>t.j</w:t>
      </w:r>
      <w:proofErr w:type="spellEnd"/>
      <w:r w:rsidR="009C4822">
        <w:rPr>
          <w:rFonts w:ascii="Arial" w:hAnsi="Arial" w:cs="Arial"/>
          <w:color w:val="000000"/>
        </w:rPr>
        <w:t xml:space="preserve">. </w:t>
      </w:r>
      <w:r w:rsidRPr="00501488">
        <w:rPr>
          <w:rFonts w:ascii="Arial" w:hAnsi="Arial" w:cs="Arial"/>
          <w:color w:val="000000"/>
        </w:rPr>
        <w:t>Dz. U. z 20</w:t>
      </w:r>
      <w:r w:rsidR="009C4822" w:rsidRPr="00501488">
        <w:rPr>
          <w:rFonts w:ascii="Arial" w:hAnsi="Arial" w:cs="Arial"/>
          <w:color w:val="000000"/>
        </w:rPr>
        <w:t>20</w:t>
      </w:r>
      <w:r w:rsidRPr="00501488">
        <w:rPr>
          <w:rFonts w:ascii="Arial" w:hAnsi="Arial" w:cs="Arial"/>
          <w:color w:val="000000"/>
        </w:rPr>
        <w:t xml:space="preserve"> r., poz. </w:t>
      </w:r>
      <w:r w:rsidR="009C4822">
        <w:rPr>
          <w:rFonts w:ascii="Arial" w:hAnsi="Arial" w:cs="Arial"/>
          <w:color w:val="000000"/>
        </w:rPr>
        <w:t>1913</w:t>
      </w:r>
      <w:r w:rsidRPr="00254C53">
        <w:rPr>
          <w:rFonts w:ascii="Arial" w:hAnsi="Arial" w:cs="Arial"/>
          <w:color w:val="000000"/>
        </w:rPr>
        <w:t>)” i dołączone do oferty, zaleca się aby były trwale, oddzielenie spięte. Zgodnie z tym przepisem przez tajemnicę przedsiębiorstwa rozumie się nieujawnione do widomości publicznej informacje techniczne, technologiczne, organizacyjne przedsiębiorstwa lub inne informacje posiadające wartość gospodarczą, co do których przedsiębiorca podjął niezbędne działania w celu zachowania ich poufności.</w:t>
      </w:r>
    </w:p>
    <w:p w:rsidR="00C87306" w:rsidRPr="00254C53" w:rsidRDefault="00C87306" w:rsidP="00E370C8">
      <w:pPr>
        <w:widowControl w:val="0"/>
        <w:numPr>
          <w:ilvl w:val="0"/>
          <w:numId w:val="14"/>
        </w:numPr>
        <w:suppressAutoHyphens/>
        <w:spacing w:before="120" w:after="0" w:line="240" w:lineRule="auto"/>
        <w:ind w:left="1134" w:hanging="425"/>
        <w:jc w:val="both"/>
        <w:rPr>
          <w:rFonts w:ascii="Arial" w:hAnsi="Arial" w:cs="Arial"/>
        </w:rPr>
      </w:pPr>
      <w:r w:rsidRPr="00254C53">
        <w:rPr>
          <w:rFonts w:ascii="Arial" w:hAnsi="Arial" w:cs="Arial"/>
          <w:color w:val="000000"/>
        </w:rPr>
        <w:t>Wykonawca jest zobowiązany wykazać w złożonej ofercie, iż zastrzeżone informacje stanowią tajemnicę przedsiębiorstwa. Nie mogą stanowić tajemnicy przedsiębiorstwa informacje podawane podczas otwarcia ofert tj.: informacje dotyczące ceny</w:t>
      </w:r>
      <w:r w:rsidR="00254C53">
        <w:rPr>
          <w:rFonts w:ascii="Arial" w:hAnsi="Arial" w:cs="Arial"/>
          <w:color w:val="000000"/>
        </w:rPr>
        <w:t xml:space="preserve">, terminu wykonania zamówienia </w:t>
      </w:r>
      <w:r w:rsidRPr="00254C53">
        <w:rPr>
          <w:rFonts w:ascii="Arial" w:hAnsi="Arial" w:cs="Arial"/>
          <w:color w:val="000000"/>
        </w:rPr>
        <w:t>i warunków płatności zawartych w ofercie.</w:t>
      </w:r>
    </w:p>
    <w:p w:rsidR="00C87306" w:rsidRPr="00254C53" w:rsidRDefault="00C87306" w:rsidP="00E370C8">
      <w:pPr>
        <w:widowControl w:val="0"/>
        <w:numPr>
          <w:ilvl w:val="0"/>
          <w:numId w:val="14"/>
        </w:numPr>
        <w:suppressAutoHyphens/>
        <w:spacing w:before="120" w:after="0" w:line="240" w:lineRule="auto"/>
        <w:ind w:left="1134" w:hanging="425"/>
        <w:jc w:val="both"/>
        <w:rPr>
          <w:rFonts w:ascii="Arial" w:hAnsi="Arial" w:cs="Arial"/>
        </w:rPr>
      </w:pPr>
      <w:r w:rsidRPr="00254C53">
        <w:rPr>
          <w:rFonts w:ascii="Arial" w:hAnsi="Arial" w:cs="Arial"/>
          <w:color w:val="000000"/>
        </w:rPr>
        <w:t>Wykonawca ponosi wszelkie koszty związane z przygotowaniem i złożeniem oferty.</w:t>
      </w:r>
    </w:p>
    <w:p w:rsidR="00C87306" w:rsidRPr="00254C53" w:rsidRDefault="00C87306" w:rsidP="00E370C8">
      <w:pPr>
        <w:widowControl w:val="0"/>
        <w:numPr>
          <w:ilvl w:val="0"/>
          <w:numId w:val="14"/>
        </w:numPr>
        <w:suppressAutoHyphens/>
        <w:spacing w:before="120" w:after="0" w:line="240" w:lineRule="auto"/>
        <w:ind w:left="1134" w:hanging="425"/>
        <w:jc w:val="both"/>
        <w:rPr>
          <w:rFonts w:ascii="Arial" w:hAnsi="Arial" w:cs="Arial"/>
        </w:rPr>
      </w:pPr>
      <w:r w:rsidRPr="00254C53">
        <w:rPr>
          <w:rFonts w:ascii="Arial" w:hAnsi="Arial" w:cs="Arial"/>
          <w:color w:val="000000"/>
        </w:rPr>
        <w:t xml:space="preserve">Złożenie więcej niż jednej oferty lub złożenie oferty zawierającej propozycje alternatywne spowoduje odrzucenie wszystkich ofert złożonych przez </w:t>
      </w:r>
      <w:r w:rsidRPr="00254C53">
        <w:rPr>
          <w:rFonts w:ascii="Arial" w:hAnsi="Arial" w:cs="Arial"/>
          <w:color w:val="000000"/>
        </w:rPr>
        <w:lastRenderedPageBreak/>
        <w:t>wykonawcę.</w:t>
      </w:r>
    </w:p>
    <w:p w:rsidR="00C87306" w:rsidRPr="00254C53" w:rsidRDefault="00C87306" w:rsidP="00E370C8">
      <w:pPr>
        <w:widowControl w:val="0"/>
        <w:numPr>
          <w:ilvl w:val="0"/>
          <w:numId w:val="14"/>
        </w:numPr>
        <w:suppressAutoHyphens/>
        <w:spacing w:before="120" w:after="0" w:line="240" w:lineRule="auto"/>
        <w:ind w:left="1134" w:hanging="425"/>
        <w:jc w:val="both"/>
        <w:rPr>
          <w:rFonts w:ascii="Arial" w:hAnsi="Arial" w:cs="Arial"/>
        </w:rPr>
      </w:pPr>
      <w:r w:rsidRPr="00254C53">
        <w:rPr>
          <w:rFonts w:ascii="Arial" w:hAnsi="Arial" w:cs="Arial"/>
          <w:color w:val="000000"/>
        </w:rPr>
        <w:t>W przypadku załączenia do ofert innych dokumentów niż wymagane przez zamawiającego (np. materiały reklamowe) dokumenty takie nie będą oceniane przez zamawiającego i nie będą miały wpływu na wybór najkorzystniejszej oferty.</w:t>
      </w:r>
    </w:p>
    <w:p w:rsidR="00C87306" w:rsidRPr="00254C53" w:rsidRDefault="00C87306" w:rsidP="00E370C8">
      <w:pPr>
        <w:widowControl w:val="0"/>
        <w:numPr>
          <w:ilvl w:val="0"/>
          <w:numId w:val="14"/>
        </w:numPr>
        <w:tabs>
          <w:tab w:val="left" w:pos="851"/>
        </w:tabs>
        <w:suppressAutoHyphens/>
        <w:spacing w:before="120" w:after="0" w:line="240" w:lineRule="auto"/>
        <w:ind w:left="1134" w:hanging="425"/>
        <w:jc w:val="both"/>
        <w:rPr>
          <w:rFonts w:ascii="Arial" w:hAnsi="Arial" w:cs="Arial"/>
        </w:rPr>
      </w:pPr>
      <w:r w:rsidRPr="00254C53">
        <w:rPr>
          <w:rFonts w:ascii="Arial" w:hAnsi="Arial" w:cs="Arial"/>
          <w:color w:val="000000"/>
        </w:rPr>
        <w:t xml:space="preserve">Jeżeli </w:t>
      </w:r>
      <w:r w:rsidRPr="00DC42F4">
        <w:rPr>
          <w:rFonts w:ascii="Arial" w:hAnsi="Arial" w:cs="Arial"/>
          <w:color w:val="000000"/>
        </w:rPr>
        <w:t>złożona zostanie</w:t>
      </w:r>
      <w:r w:rsidRPr="00254C53">
        <w:rPr>
          <w:rFonts w:ascii="Arial" w:hAnsi="Arial" w:cs="Arial"/>
          <w:color w:val="000000"/>
        </w:rPr>
        <w:t xml:space="preserve"> oferta, której wybór prowadzić będzie do powstania </w:t>
      </w:r>
      <w:r w:rsidRPr="00254C53">
        <w:rPr>
          <w:rFonts w:ascii="Arial" w:hAnsi="Arial" w:cs="Arial"/>
          <w:color w:val="000000"/>
        </w:rPr>
        <w:br/>
        <w:t xml:space="preserve">u Zamawiającego obowiązku podatkowego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w:t>
      </w:r>
      <w:r w:rsidR="00FC6C88">
        <w:rPr>
          <w:rFonts w:ascii="Arial" w:hAnsi="Arial" w:cs="Arial"/>
          <w:color w:val="000000"/>
        </w:rPr>
        <w:br/>
      </w:r>
      <w:r w:rsidRPr="00254C53">
        <w:rPr>
          <w:rFonts w:ascii="Arial" w:hAnsi="Arial" w:cs="Arial"/>
          <w:color w:val="000000"/>
        </w:rPr>
        <w:t>u Zamawiającego obowiązku podatkowego, wskazując nazwę (rodzaj) towaru lub usługi, których dostawa lub świadczenie będzie prowadzić do jego powstania oraz wskazując ich wartość bez kwoty podatku.</w:t>
      </w:r>
      <w:r w:rsidRPr="00254C53">
        <w:rPr>
          <w:color w:val="000000"/>
        </w:rPr>
        <w:t xml:space="preserve"> </w:t>
      </w:r>
      <w:r w:rsidRPr="00254C53">
        <w:rPr>
          <w:rFonts w:ascii="Arial" w:hAnsi="Arial" w:cs="Arial"/>
          <w:color w:val="000000"/>
        </w:rPr>
        <w:t>Brak takiej informacji w ofercie uznana zostanie jako brak powstania obowiązku podatkowego u Zamawiającego</w:t>
      </w:r>
    </w:p>
    <w:p w:rsidR="00C87306" w:rsidRPr="00254C53" w:rsidRDefault="00C87306" w:rsidP="00E370C8">
      <w:pPr>
        <w:widowControl w:val="0"/>
        <w:numPr>
          <w:ilvl w:val="0"/>
          <w:numId w:val="14"/>
        </w:numPr>
        <w:suppressAutoHyphens/>
        <w:spacing w:before="120" w:after="0" w:line="240" w:lineRule="auto"/>
        <w:ind w:left="1134" w:hanging="425"/>
        <w:jc w:val="both"/>
        <w:rPr>
          <w:rFonts w:ascii="Arial" w:hAnsi="Arial" w:cs="Arial"/>
          <w:shd w:val="clear" w:color="auto" w:fill="FFFFFF"/>
        </w:rPr>
      </w:pPr>
      <w:r w:rsidRPr="00254C53">
        <w:rPr>
          <w:rFonts w:ascii="Arial" w:hAnsi="Arial" w:cs="Arial"/>
        </w:rPr>
        <w:t>Treść oferty musi odpowiadać treści Zapytania Ofertowego pod ry</w:t>
      </w:r>
      <w:r w:rsidRPr="00254C53">
        <w:rPr>
          <w:rFonts w:ascii="Arial" w:hAnsi="Arial" w:cs="Arial"/>
          <w:shd w:val="clear" w:color="auto" w:fill="FFFFFF"/>
        </w:rPr>
        <w:t>gorem odrzucenia oferty.</w:t>
      </w:r>
    </w:p>
    <w:p w:rsidR="00C87306" w:rsidRPr="00BA3A40" w:rsidRDefault="00C87306" w:rsidP="00E370C8">
      <w:pPr>
        <w:widowControl w:val="0"/>
        <w:numPr>
          <w:ilvl w:val="0"/>
          <w:numId w:val="14"/>
        </w:numPr>
        <w:autoSpaceDE w:val="0"/>
        <w:autoSpaceDN w:val="0"/>
        <w:adjustRightInd w:val="0"/>
        <w:spacing w:before="120" w:after="0" w:line="240" w:lineRule="auto"/>
        <w:ind w:left="1134" w:hanging="425"/>
        <w:jc w:val="both"/>
        <w:rPr>
          <w:rFonts w:ascii="Arial" w:hAnsi="Arial" w:cs="Arial"/>
          <w:color w:val="000000"/>
        </w:rPr>
      </w:pPr>
      <w:r w:rsidRPr="00254C53">
        <w:rPr>
          <w:rFonts w:ascii="Arial" w:hAnsi="Arial" w:cs="Arial"/>
          <w:color w:val="000000"/>
        </w:rPr>
        <w:t>Inne wymagania</w:t>
      </w:r>
      <w:r w:rsidRPr="00BA3A40">
        <w:rPr>
          <w:rFonts w:ascii="Arial" w:hAnsi="Arial" w:cs="Arial"/>
          <w:color w:val="000000"/>
        </w:rPr>
        <w:t xml:space="preserve"> dotyczące przygotowania oferty: </w:t>
      </w:r>
    </w:p>
    <w:p w:rsidR="00854AD7" w:rsidRDefault="00C87306" w:rsidP="00FC6C88">
      <w:pPr>
        <w:widowControl w:val="0"/>
        <w:shd w:val="clear" w:color="auto" w:fill="FFFFFF"/>
        <w:tabs>
          <w:tab w:val="left" w:leader="dot" w:pos="9029"/>
        </w:tabs>
        <w:autoSpaceDE w:val="0"/>
        <w:autoSpaceDN w:val="0"/>
        <w:adjustRightInd w:val="0"/>
        <w:spacing w:after="0" w:line="240" w:lineRule="auto"/>
        <w:ind w:left="1134"/>
        <w:jc w:val="both"/>
        <w:rPr>
          <w:rFonts w:ascii="Arial" w:hAnsi="Arial" w:cs="Arial"/>
          <w:bCs/>
        </w:rPr>
      </w:pPr>
      <w:r w:rsidRPr="00DC42F4">
        <w:rPr>
          <w:rFonts w:ascii="Arial" w:hAnsi="Arial" w:cs="Arial"/>
          <w:highlight w:val="white"/>
        </w:rPr>
        <w:t xml:space="preserve">Koperty powinny być oznakowane następująco: </w:t>
      </w:r>
      <w:r w:rsidR="00DC42F4" w:rsidRPr="00DC42F4">
        <w:rPr>
          <w:rFonts w:ascii="Arial" w:hAnsi="Arial" w:cs="Arial"/>
          <w:bCs/>
        </w:rPr>
        <w:t>Zapytanie ofertowe na</w:t>
      </w:r>
      <w:r w:rsidR="00DC42F4" w:rsidRPr="00B24067">
        <w:rPr>
          <w:rFonts w:ascii="Arial" w:hAnsi="Arial" w:cs="Arial"/>
          <w:bCs/>
        </w:rPr>
        <w:t>:</w:t>
      </w:r>
    </w:p>
    <w:p w:rsidR="002473D5" w:rsidRDefault="002473D5" w:rsidP="00854AD7">
      <w:pPr>
        <w:shd w:val="clear" w:color="auto" w:fill="FFFFFF"/>
        <w:suppressAutoHyphens/>
        <w:spacing w:after="0" w:line="240" w:lineRule="auto"/>
        <w:ind w:left="1134"/>
        <w:jc w:val="both"/>
        <w:rPr>
          <w:rFonts w:ascii="Arial" w:hAnsi="Arial" w:cs="Arial"/>
          <w:u w:val="single"/>
        </w:rPr>
      </w:pPr>
    </w:p>
    <w:p w:rsidR="00096A3C" w:rsidRPr="00854AD7" w:rsidRDefault="00096A3C" w:rsidP="00096A3C">
      <w:pPr>
        <w:shd w:val="clear" w:color="auto" w:fill="FFFFFF"/>
        <w:suppressAutoHyphens/>
        <w:spacing w:after="0" w:line="240" w:lineRule="auto"/>
        <w:ind w:left="1276" w:hanging="567"/>
        <w:jc w:val="both"/>
        <w:rPr>
          <w:rFonts w:ascii="Arial" w:hAnsi="Arial" w:cs="Arial"/>
          <w:b/>
          <w:lang w:eastAsia="ar-SA"/>
        </w:rPr>
      </w:pPr>
      <w:r w:rsidRPr="00854AD7">
        <w:rPr>
          <w:rFonts w:ascii="Arial" w:hAnsi="Arial" w:cs="Arial"/>
          <w:u w:val="single"/>
        </w:rPr>
        <w:t>Zadanie nr 1</w:t>
      </w:r>
      <w:r w:rsidRPr="00854AD7">
        <w:rPr>
          <w:rFonts w:ascii="Arial" w:hAnsi="Arial" w:cs="Arial"/>
        </w:rPr>
        <w:t xml:space="preserve"> </w:t>
      </w:r>
      <w:r>
        <w:rPr>
          <w:rFonts w:ascii="Arial" w:hAnsi="Arial" w:cs="Arial"/>
        </w:rPr>
        <w:t>„</w:t>
      </w:r>
      <w:r>
        <w:rPr>
          <w:rFonts w:ascii="Arial" w:hAnsi="Arial" w:cs="Arial"/>
          <w:b/>
          <w:lang w:eastAsia="ar-SA"/>
        </w:rPr>
        <w:t>Doposażenie placu zabaw w miejscowości Piechoty gm. Padew Narodowa poprzez zakup i montaż huśtawki”</w:t>
      </w:r>
    </w:p>
    <w:p w:rsidR="00096A3C" w:rsidRDefault="00096A3C" w:rsidP="00096A3C">
      <w:pPr>
        <w:shd w:val="clear" w:color="auto" w:fill="FFFFFF"/>
        <w:suppressAutoHyphens/>
        <w:spacing w:after="0" w:line="240" w:lineRule="auto"/>
        <w:ind w:firstLine="709"/>
        <w:jc w:val="both"/>
        <w:rPr>
          <w:rFonts w:ascii="Arial" w:hAnsi="Arial" w:cs="Arial"/>
          <w:lang w:eastAsia="ar-SA"/>
        </w:rPr>
      </w:pPr>
    </w:p>
    <w:p w:rsidR="00096A3C" w:rsidRDefault="00096A3C" w:rsidP="00096A3C">
      <w:pPr>
        <w:shd w:val="clear" w:color="auto" w:fill="FFFFFF"/>
        <w:suppressAutoHyphens/>
        <w:spacing w:after="0" w:line="240" w:lineRule="auto"/>
        <w:ind w:left="1134" w:hanging="425"/>
        <w:jc w:val="both"/>
        <w:rPr>
          <w:rFonts w:ascii="Arial" w:hAnsi="Arial" w:cs="Arial"/>
          <w:b/>
          <w:lang w:eastAsia="ar-SA"/>
        </w:rPr>
      </w:pPr>
      <w:r>
        <w:rPr>
          <w:rFonts w:ascii="Arial" w:hAnsi="Arial" w:cs="Arial"/>
          <w:u w:val="single"/>
          <w:lang w:eastAsia="ar-SA"/>
        </w:rPr>
        <w:t>Zadanie  nr 2</w:t>
      </w:r>
      <w:r w:rsidRPr="00854AD7">
        <w:rPr>
          <w:rFonts w:ascii="Arial" w:hAnsi="Arial" w:cs="Arial"/>
          <w:lang w:eastAsia="ar-SA"/>
        </w:rPr>
        <w:t xml:space="preserve"> </w:t>
      </w:r>
      <w:r>
        <w:rPr>
          <w:rFonts w:ascii="Arial" w:hAnsi="Arial" w:cs="Arial"/>
        </w:rPr>
        <w:t>„</w:t>
      </w:r>
      <w:r>
        <w:rPr>
          <w:rFonts w:ascii="Arial" w:hAnsi="Arial" w:cs="Arial"/>
          <w:b/>
          <w:lang w:eastAsia="ar-SA"/>
        </w:rPr>
        <w:t>Doposażenie placu zabaw w miejscowości Kębłów gm. Padew Narodowa poprzez zakup i montaż huśtawki”</w:t>
      </w:r>
    </w:p>
    <w:p w:rsidR="00096A3C" w:rsidRPr="00BB7070" w:rsidRDefault="00096A3C" w:rsidP="00096A3C">
      <w:pPr>
        <w:shd w:val="clear" w:color="auto" w:fill="FFFFFF"/>
        <w:suppressAutoHyphens/>
        <w:spacing w:after="0" w:line="240" w:lineRule="auto"/>
        <w:ind w:firstLine="709"/>
        <w:jc w:val="both"/>
        <w:rPr>
          <w:rFonts w:ascii="Arial" w:hAnsi="Arial" w:cs="Arial"/>
          <w:sz w:val="24"/>
          <w:szCs w:val="24"/>
          <w:lang w:eastAsia="ar-SA"/>
        </w:rPr>
      </w:pPr>
    </w:p>
    <w:p w:rsidR="00096A3C" w:rsidRDefault="00096A3C" w:rsidP="00096A3C">
      <w:pPr>
        <w:shd w:val="clear" w:color="auto" w:fill="FFFFFF"/>
        <w:suppressAutoHyphens/>
        <w:spacing w:after="0" w:line="240" w:lineRule="auto"/>
        <w:ind w:left="1134" w:hanging="425"/>
        <w:jc w:val="both"/>
        <w:rPr>
          <w:rFonts w:ascii="Arial" w:hAnsi="Arial" w:cs="Arial"/>
          <w:b/>
          <w:lang w:eastAsia="ar-SA"/>
        </w:rPr>
      </w:pPr>
      <w:r>
        <w:rPr>
          <w:rFonts w:ascii="Arial" w:hAnsi="Arial" w:cs="Arial"/>
          <w:u w:val="single"/>
          <w:lang w:eastAsia="ar-SA"/>
        </w:rPr>
        <w:t>Zadanie  nr 3</w:t>
      </w:r>
      <w:r w:rsidRPr="00854AD7">
        <w:rPr>
          <w:rFonts w:ascii="Arial" w:hAnsi="Arial" w:cs="Arial"/>
          <w:lang w:eastAsia="ar-SA"/>
        </w:rPr>
        <w:t xml:space="preserve"> </w:t>
      </w:r>
      <w:r>
        <w:rPr>
          <w:rFonts w:ascii="Arial" w:hAnsi="Arial" w:cs="Arial"/>
        </w:rPr>
        <w:t>„</w:t>
      </w:r>
      <w:r>
        <w:rPr>
          <w:rFonts w:ascii="Arial" w:hAnsi="Arial" w:cs="Arial"/>
          <w:b/>
          <w:lang w:eastAsia="ar-SA"/>
        </w:rPr>
        <w:t>Doposażenie placu zabaw w miejscowości Przykop gm. Padew Narodowa poprzez zakup i montaż huśtawki”</w:t>
      </w:r>
    </w:p>
    <w:p w:rsidR="00096A3C" w:rsidRDefault="00096A3C" w:rsidP="00096A3C">
      <w:pPr>
        <w:shd w:val="clear" w:color="auto" w:fill="FFFFFF"/>
        <w:suppressAutoHyphens/>
        <w:spacing w:after="0" w:line="240" w:lineRule="auto"/>
        <w:ind w:firstLine="709"/>
        <w:jc w:val="both"/>
        <w:rPr>
          <w:rFonts w:ascii="Arial" w:hAnsi="Arial" w:cs="Arial"/>
          <w:b/>
          <w:lang w:eastAsia="ar-SA"/>
        </w:rPr>
      </w:pPr>
    </w:p>
    <w:p w:rsidR="00096A3C" w:rsidRDefault="00096A3C" w:rsidP="00096A3C">
      <w:pPr>
        <w:shd w:val="clear" w:color="auto" w:fill="FFFFFF"/>
        <w:suppressAutoHyphens/>
        <w:spacing w:after="0" w:line="240" w:lineRule="auto"/>
        <w:ind w:left="1134" w:firstLine="709"/>
        <w:jc w:val="both"/>
        <w:rPr>
          <w:rFonts w:ascii="Arial" w:hAnsi="Arial" w:cs="Arial"/>
          <w:b/>
          <w:lang w:eastAsia="ar-SA"/>
        </w:rPr>
      </w:pPr>
      <w:r>
        <w:rPr>
          <w:rFonts w:ascii="Arial" w:hAnsi="Arial" w:cs="Arial"/>
          <w:u w:val="single"/>
          <w:lang w:eastAsia="ar-SA"/>
        </w:rPr>
        <w:t>Zadanie  nr 4</w:t>
      </w:r>
      <w:r w:rsidRPr="00854AD7">
        <w:rPr>
          <w:rFonts w:ascii="Arial" w:hAnsi="Arial" w:cs="Arial"/>
          <w:lang w:eastAsia="ar-SA"/>
        </w:rPr>
        <w:t xml:space="preserve"> </w:t>
      </w:r>
      <w:r>
        <w:rPr>
          <w:rFonts w:ascii="Arial" w:hAnsi="Arial" w:cs="Arial"/>
        </w:rPr>
        <w:t>„</w:t>
      </w:r>
      <w:r>
        <w:rPr>
          <w:rFonts w:ascii="Arial" w:hAnsi="Arial" w:cs="Arial"/>
          <w:b/>
          <w:lang w:eastAsia="ar-SA"/>
        </w:rPr>
        <w:t>Doposażenie placu zabaw w miejscowości Padew Narodowa  gm. Padew Narodowa poprzez zakup i montaż huśtawki”</w:t>
      </w:r>
    </w:p>
    <w:p w:rsidR="00096A3C" w:rsidRDefault="00096A3C" w:rsidP="00096A3C">
      <w:pPr>
        <w:shd w:val="clear" w:color="auto" w:fill="FFFFFF"/>
        <w:suppressAutoHyphens/>
        <w:spacing w:after="0" w:line="240" w:lineRule="auto"/>
        <w:jc w:val="both"/>
        <w:rPr>
          <w:rFonts w:ascii="Arial" w:hAnsi="Arial" w:cs="Arial"/>
          <w:b/>
          <w:lang w:eastAsia="ar-SA"/>
        </w:rPr>
      </w:pPr>
    </w:p>
    <w:p w:rsidR="00096A3C" w:rsidRDefault="00096A3C" w:rsidP="00096A3C">
      <w:pPr>
        <w:shd w:val="clear" w:color="auto" w:fill="FFFFFF"/>
        <w:suppressAutoHyphens/>
        <w:spacing w:after="0" w:line="240" w:lineRule="auto"/>
        <w:ind w:left="1134" w:hanging="425"/>
        <w:jc w:val="both"/>
        <w:rPr>
          <w:rFonts w:ascii="Arial" w:hAnsi="Arial" w:cs="Arial"/>
          <w:b/>
          <w:lang w:eastAsia="ar-SA"/>
        </w:rPr>
      </w:pPr>
      <w:r>
        <w:rPr>
          <w:rFonts w:ascii="Arial" w:hAnsi="Arial" w:cs="Arial"/>
          <w:u w:val="single"/>
          <w:lang w:eastAsia="ar-SA"/>
        </w:rPr>
        <w:t>Zadanie  nr 5</w:t>
      </w:r>
      <w:r w:rsidRPr="00854AD7">
        <w:rPr>
          <w:rFonts w:ascii="Arial" w:hAnsi="Arial" w:cs="Arial"/>
          <w:lang w:eastAsia="ar-SA"/>
        </w:rPr>
        <w:t xml:space="preserve"> </w:t>
      </w:r>
      <w:r>
        <w:rPr>
          <w:rFonts w:ascii="Arial" w:hAnsi="Arial" w:cs="Arial"/>
        </w:rPr>
        <w:t>„</w:t>
      </w:r>
      <w:r>
        <w:rPr>
          <w:rFonts w:ascii="Arial" w:hAnsi="Arial" w:cs="Arial"/>
          <w:b/>
          <w:lang w:eastAsia="ar-SA"/>
        </w:rPr>
        <w:t>Doposażenie placu zabaw w miejscowości Babule  gm. Padew Narodowa poprzez zakup zestawu wspinaczkowego i bujaków sprężynowych”</w:t>
      </w:r>
    </w:p>
    <w:p w:rsidR="002473D5" w:rsidRDefault="002473D5" w:rsidP="00854AD7">
      <w:pPr>
        <w:shd w:val="clear" w:color="auto" w:fill="FFFFFF"/>
        <w:suppressAutoHyphens/>
        <w:spacing w:after="0" w:line="240" w:lineRule="auto"/>
        <w:ind w:left="1134"/>
        <w:jc w:val="both"/>
        <w:rPr>
          <w:rFonts w:ascii="Arial" w:hAnsi="Arial" w:cs="Arial"/>
          <w:u w:val="single"/>
        </w:rPr>
      </w:pPr>
    </w:p>
    <w:p w:rsidR="00DC42F4" w:rsidRDefault="00854AD7" w:rsidP="00854AD7">
      <w:pPr>
        <w:widowControl w:val="0"/>
        <w:shd w:val="clear" w:color="auto" w:fill="FFFFFF"/>
        <w:tabs>
          <w:tab w:val="left" w:leader="dot" w:pos="9029"/>
        </w:tabs>
        <w:autoSpaceDE w:val="0"/>
        <w:autoSpaceDN w:val="0"/>
        <w:adjustRightInd w:val="0"/>
        <w:spacing w:after="0" w:line="240" w:lineRule="auto"/>
        <w:jc w:val="both"/>
        <w:rPr>
          <w:rFonts w:ascii="Arial" w:hAnsi="Arial" w:cs="Arial"/>
        </w:rPr>
      </w:pPr>
      <w:r>
        <w:rPr>
          <w:rFonts w:ascii="Arial" w:hAnsi="Arial" w:cs="Arial"/>
          <w:bCs/>
        </w:rPr>
        <w:t xml:space="preserve">                  </w:t>
      </w:r>
      <w:r w:rsidR="00DC42F4" w:rsidRPr="007B6B75">
        <w:rPr>
          <w:rFonts w:ascii="Arial" w:hAnsi="Arial" w:cs="Arial"/>
        </w:rPr>
        <w:t xml:space="preserve">nie otwierać przed </w:t>
      </w:r>
      <w:r w:rsidR="00156E1A">
        <w:rPr>
          <w:rFonts w:ascii="Arial" w:hAnsi="Arial" w:cs="Arial"/>
        </w:rPr>
        <w:t>07</w:t>
      </w:r>
      <w:r w:rsidR="007B6B75" w:rsidRPr="007B6B75">
        <w:rPr>
          <w:rFonts w:ascii="Arial" w:hAnsi="Arial" w:cs="Arial"/>
        </w:rPr>
        <w:t>.</w:t>
      </w:r>
      <w:r w:rsidR="00B24067">
        <w:rPr>
          <w:rFonts w:ascii="Arial" w:hAnsi="Arial" w:cs="Arial"/>
        </w:rPr>
        <w:t>12</w:t>
      </w:r>
      <w:r w:rsidR="00156E1A">
        <w:rPr>
          <w:rFonts w:ascii="Arial" w:hAnsi="Arial" w:cs="Arial"/>
        </w:rPr>
        <w:t>.2021 godz. 9</w:t>
      </w:r>
      <w:r w:rsidR="00DC42F4" w:rsidRPr="007B6B75">
        <w:rPr>
          <w:rFonts w:ascii="Arial" w:hAnsi="Arial" w:cs="Arial"/>
        </w:rPr>
        <w:t>:</w:t>
      </w:r>
      <w:r>
        <w:rPr>
          <w:rFonts w:ascii="Arial" w:hAnsi="Arial" w:cs="Arial"/>
        </w:rPr>
        <w:t>10</w:t>
      </w:r>
    </w:p>
    <w:p w:rsidR="003677E1" w:rsidRPr="001847A6" w:rsidRDefault="003677E1" w:rsidP="00E370C8">
      <w:pPr>
        <w:pStyle w:val="Akapitzlist"/>
        <w:widowControl w:val="0"/>
        <w:numPr>
          <w:ilvl w:val="0"/>
          <w:numId w:val="14"/>
        </w:numPr>
        <w:shd w:val="clear" w:color="auto" w:fill="FFFFFF"/>
        <w:tabs>
          <w:tab w:val="left" w:pos="259"/>
          <w:tab w:val="left" w:leader="dot" w:pos="9010"/>
        </w:tabs>
        <w:autoSpaceDE w:val="0"/>
        <w:autoSpaceDN w:val="0"/>
        <w:adjustRightInd w:val="0"/>
        <w:spacing w:before="120" w:after="0" w:line="240" w:lineRule="auto"/>
        <w:ind w:left="1134" w:hanging="425"/>
        <w:contextualSpacing w:val="0"/>
        <w:jc w:val="both"/>
        <w:rPr>
          <w:rFonts w:ascii="Arial" w:hAnsi="Arial" w:cs="Arial"/>
        </w:rPr>
      </w:pPr>
      <w:r w:rsidRPr="001847A6">
        <w:rPr>
          <w:rFonts w:ascii="Arial" w:hAnsi="Arial" w:cs="Arial"/>
        </w:rPr>
        <w:t>Do oferty należy załączyć:</w:t>
      </w:r>
    </w:p>
    <w:p w:rsidR="003677E1" w:rsidRPr="001847A6" w:rsidRDefault="003677E1" w:rsidP="00E370C8">
      <w:pPr>
        <w:pStyle w:val="Akapitzlist"/>
        <w:widowControl w:val="0"/>
        <w:numPr>
          <w:ilvl w:val="3"/>
          <w:numId w:val="32"/>
        </w:numPr>
        <w:shd w:val="clear" w:color="auto" w:fill="FFFFFF"/>
        <w:tabs>
          <w:tab w:val="left" w:pos="259"/>
          <w:tab w:val="left" w:pos="851"/>
          <w:tab w:val="left" w:leader="dot" w:pos="9010"/>
        </w:tabs>
        <w:autoSpaceDE w:val="0"/>
        <w:autoSpaceDN w:val="0"/>
        <w:adjustRightInd w:val="0"/>
        <w:spacing w:before="60" w:after="0" w:line="240" w:lineRule="auto"/>
        <w:ind w:left="1418" w:hanging="284"/>
        <w:contextualSpacing w:val="0"/>
        <w:jc w:val="both"/>
        <w:rPr>
          <w:rFonts w:ascii="Arial" w:hAnsi="Arial" w:cs="Arial"/>
        </w:rPr>
      </w:pPr>
      <w:r w:rsidRPr="001847A6">
        <w:rPr>
          <w:rFonts w:ascii="Arial" w:hAnsi="Arial" w:cs="Arial"/>
        </w:rPr>
        <w:t xml:space="preserve">aktualny odpis z właściwego rejestru lub z centralnej ewidencji i informacji </w:t>
      </w:r>
      <w:r w:rsidR="008F5F37" w:rsidRPr="001847A6">
        <w:rPr>
          <w:rFonts w:ascii="Arial" w:hAnsi="Arial" w:cs="Arial"/>
        </w:rPr>
        <w:br/>
      </w:r>
      <w:r w:rsidRPr="001847A6">
        <w:rPr>
          <w:rFonts w:ascii="Arial" w:hAnsi="Arial" w:cs="Arial"/>
        </w:rPr>
        <w:t xml:space="preserve">o działalności gospodarczej, jeżeli odrębne przepisy wymagają wpisu do rejestru lub ewidencji (CEIDG lub KRS). </w:t>
      </w:r>
    </w:p>
    <w:p w:rsidR="003677E1" w:rsidRPr="001847A6" w:rsidRDefault="003677E1" w:rsidP="00E370C8">
      <w:pPr>
        <w:pStyle w:val="Akapitzlist"/>
        <w:widowControl w:val="0"/>
        <w:numPr>
          <w:ilvl w:val="3"/>
          <w:numId w:val="32"/>
        </w:numPr>
        <w:shd w:val="clear" w:color="auto" w:fill="FFFFFF"/>
        <w:tabs>
          <w:tab w:val="left" w:pos="259"/>
          <w:tab w:val="left" w:leader="dot" w:pos="9010"/>
        </w:tabs>
        <w:autoSpaceDE w:val="0"/>
        <w:autoSpaceDN w:val="0"/>
        <w:adjustRightInd w:val="0"/>
        <w:spacing w:before="60" w:after="0" w:line="240" w:lineRule="auto"/>
        <w:ind w:left="1418" w:hanging="284"/>
        <w:contextualSpacing w:val="0"/>
        <w:jc w:val="both"/>
        <w:rPr>
          <w:rFonts w:ascii="Arial" w:hAnsi="Arial" w:cs="Arial"/>
        </w:rPr>
      </w:pPr>
      <w:r w:rsidRPr="001847A6">
        <w:rPr>
          <w:rFonts w:ascii="Arial" w:hAnsi="Arial" w:cs="Arial"/>
        </w:rPr>
        <w:t>dokumenty potwierdzające posiadanie uprawnień/pełnomocnictw os</w:t>
      </w:r>
      <w:r w:rsidRPr="001847A6">
        <w:rPr>
          <w:rFonts w:ascii="Arial" w:hAnsi="Arial" w:cs="Arial"/>
          <w:highlight w:val="white"/>
        </w:rPr>
        <w:t xml:space="preserve">ób składających </w:t>
      </w:r>
      <w:r w:rsidRPr="001847A6">
        <w:rPr>
          <w:rFonts w:ascii="Arial" w:hAnsi="Arial" w:cs="Arial"/>
        </w:rPr>
        <w:t xml:space="preserve">ofertę, o ile nie wynika </w:t>
      </w:r>
      <w:r w:rsidRPr="001847A6">
        <w:rPr>
          <w:rFonts w:ascii="Arial" w:hAnsi="Arial" w:cs="Arial"/>
          <w:highlight w:val="white"/>
        </w:rPr>
        <w:t>to z przedstawionych dokumentów rejestrowych</w:t>
      </w:r>
    </w:p>
    <w:p w:rsidR="003677E1" w:rsidRPr="001847A6" w:rsidRDefault="003677E1" w:rsidP="00E370C8">
      <w:pPr>
        <w:pStyle w:val="Akapitzlist"/>
        <w:widowControl w:val="0"/>
        <w:numPr>
          <w:ilvl w:val="3"/>
          <w:numId w:val="32"/>
        </w:numPr>
        <w:shd w:val="clear" w:color="auto" w:fill="FFFFFF"/>
        <w:tabs>
          <w:tab w:val="left" w:pos="259"/>
          <w:tab w:val="left" w:leader="dot" w:pos="9010"/>
        </w:tabs>
        <w:autoSpaceDE w:val="0"/>
        <w:autoSpaceDN w:val="0"/>
        <w:adjustRightInd w:val="0"/>
        <w:spacing w:before="60" w:after="0" w:line="240" w:lineRule="auto"/>
        <w:ind w:left="1418" w:hanging="284"/>
        <w:contextualSpacing w:val="0"/>
        <w:jc w:val="both"/>
        <w:rPr>
          <w:rFonts w:ascii="Arial" w:hAnsi="Arial" w:cs="Arial"/>
        </w:rPr>
      </w:pPr>
      <w:r w:rsidRPr="001847A6">
        <w:rPr>
          <w:rFonts w:ascii="Arial" w:hAnsi="Arial" w:cs="Arial"/>
        </w:rPr>
        <w:t xml:space="preserve">formularz oferty (zał. 1), </w:t>
      </w:r>
    </w:p>
    <w:p w:rsidR="00D27287" w:rsidRPr="00E27B6E" w:rsidRDefault="00D27287" w:rsidP="00776BCC">
      <w:pPr>
        <w:pStyle w:val="Nagwek1"/>
      </w:pPr>
      <w:bookmarkStart w:id="16" w:name="_Toc88753690"/>
      <w:bookmarkStart w:id="17" w:name="_Toc2784039"/>
      <w:r w:rsidRPr="00E27B6E">
        <w:t xml:space="preserve">Informacja </w:t>
      </w:r>
      <w:r w:rsidRPr="00E67433">
        <w:t xml:space="preserve">o </w:t>
      </w:r>
      <w:r w:rsidRPr="005548EC">
        <w:t>formalnościach, jakie powinny</w:t>
      </w:r>
      <w:r w:rsidRPr="00E27B6E">
        <w:t xml:space="preserve"> zostać dopełnione po wyborze oferty w celu zawarcia umowy.</w:t>
      </w:r>
      <w:bookmarkEnd w:id="16"/>
    </w:p>
    <w:p w:rsidR="00D27287" w:rsidRDefault="00D27287" w:rsidP="00E370C8">
      <w:pPr>
        <w:widowControl w:val="0"/>
        <w:numPr>
          <w:ilvl w:val="0"/>
          <w:numId w:val="4"/>
        </w:numPr>
        <w:tabs>
          <w:tab w:val="clear" w:pos="720"/>
          <w:tab w:val="left" w:pos="993"/>
        </w:tabs>
        <w:autoSpaceDE w:val="0"/>
        <w:autoSpaceDN w:val="0"/>
        <w:adjustRightInd w:val="0"/>
        <w:spacing w:before="120" w:after="0" w:line="240" w:lineRule="auto"/>
        <w:ind w:left="993" w:hanging="284"/>
        <w:jc w:val="both"/>
        <w:rPr>
          <w:rFonts w:ascii="Arial" w:hAnsi="Arial" w:cs="Arial"/>
          <w:color w:val="000000"/>
        </w:rPr>
      </w:pPr>
      <w:r>
        <w:rPr>
          <w:rFonts w:ascii="Arial" w:hAnsi="Arial" w:cs="Arial"/>
          <w:color w:val="000000"/>
        </w:rPr>
        <w:t>Umowa w sprawie realizacji zamówienia zawarta zostanie z uwzględnieniem postanowień wynikających z treści niniejszego zapytania ofertowego oraz danych zawartych w ofercie.</w:t>
      </w:r>
    </w:p>
    <w:p w:rsidR="00D27287" w:rsidRDefault="00D27287" w:rsidP="00E370C8">
      <w:pPr>
        <w:widowControl w:val="0"/>
        <w:numPr>
          <w:ilvl w:val="0"/>
          <w:numId w:val="4"/>
        </w:numPr>
        <w:tabs>
          <w:tab w:val="clear" w:pos="720"/>
          <w:tab w:val="left" w:pos="993"/>
        </w:tabs>
        <w:autoSpaceDE w:val="0"/>
        <w:autoSpaceDN w:val="0"/>
        <w:adjustRightInd w:val="0"/>
        <w:spacing w:before="120" w:after="0" w:line="240" w:lineRule="auto"/>
        <w:ind w:left="993" w:hanging="284"/>
        <w:jc w:val="both"/>
        <w:rPr>
          <w:rFonts w:ascii="Arial" w:hAnsi="Arial" w:cs="Arial"/>
          <w:color w:val="000000"/>
        </w:rPr>
      </w:pPr>
      <w:r>
        <w:rPr>
          <w:rFonts w:ascii="Arial" w:hAnsi="Arial" w:cs="Arial"/>
          <w:color w:val="000000"/>
        </w:rPr>
        <w:lastRenderedPageBreak/>
        <w:t>Zamawiający podpisze umowę z Wykonawcą, który przedłoży najkorzystniejszą ofertę.</w:t>
      </w:r>
    </w:p>
    <w:p w:rsidR="00D27287" w:rsidRDefault="00D27287" w:rsidP="00E370C8">
      <w:pPr>
        <w:widowControl w:val="0"/>
        <w:numPr>
          <w:ilvl w:val="0"/>
          <w:numId w:val="4"/>
        </w:numPr>
        <w:tabs>
          <w:tab w:val="clear" w:pos="720"/>
          <w:tab w:val="left" w:pos="993"/>
        </w:tabs>
        <w:autoSpaceDE w:val="0"/>
        <w:autoSpaceDN w:val="0"/>
        <w:adjustRightInd w:val="0"/>
        <w:spacing w:before="120" w:after="0" w:line="240" w:lineRule="auto"/>
        <w:ind w:left="993" w:hanging="284"/>
        <w:jc w:val="both"/>
        <w:rPr>
          <w:rFonts w:ascii="Arial" w:hAnsi="Arial" w:cs="Arial"/>
          <w:color w:val="000000"/>
        </w:rPr>
      </w:pPr>
      <w:r>
        <w:rPr>
          <w:rFonts w:ascii="Arial" w:hAnsi="Arial" w:cs="Arial"/>
          <w:color w:val="000000"/>
        </w:rPr>
        <w:t xml:space="preserve">W przypadku gdyby wyłoniona w prowadzonym zapytaniu oferta została złożona przez dwóch lub więcej wykonawców wspólnie ubiegających się o udzielenie zamówienia zamawiający zażąda umowy regulującej współpracę tych podmiotów przed przystąpieniem do podpisania umowy. </w:t>
      </w:r>
    </w:p>
    <w:p w:rsidR="00D27287" w:rsidRDefault="00D27287" w:rsidP="00E370C8">
      <w:pPr>
        <w:widowControl w:val="0"/>
        <w:numPr>
          <w:ilvl w:val="0"/>
          <w:numId w:val="4"/>
        </w:numPr>
        <w:tabs>
          <w:tab w:val="clear" w:pos="720"/>
          <w:tab w:val="left" w:pos="993"/>
        </w:tabs>
        <w:autoSpaceDE w:val="0"/>
        <w:autoSpaceDN w:val="0"/>
        <w:adjustRightInd w:val="0"/>
        <w:spacing w:before="120" w:after="0" w:line="240" w:lineRule="auto"/>
        <w:ind w:left="993" w:hanging="284"/>
        <w:jc w:val="both"/>
        <w:rPr>
          <w:rFonts w:ascii="Arial" w:hAnsi="Arial" w:cs="Arial"/>
          <w:color w:val="000000"/>
        </w:rPr>
      </w:pPr>
      <w:r>
        <w:rPr>
          <w:rFonts w:ascii="Arial" w:hAnsi="Arial" w:cs="Arial"/>
          <w:color w:val="000000"/>
        </w:rPr>
        <w:t>Zamawiający niezwłocznie po wyborze najkorzystniejszej oferty zawiadomi Wykonawców podając w szczególności:</w:t>
      </w:r>
    </w:p>
    <w:p w:rsidR="00D27287" w:rsidRDefault="00D27287" w:rsidP="00E370C8">
      <w:pPr>
        <w:widowControl w:val="0"/>
        <w:numPr>
          <w:ilvl w:val="1"/>
          <w:numId w:val="4"/>
        </w:numPr>
        <w:autoSpaceDE w:val="0"/>
        <w:autoSpaceDN w:val="0"/>
        <w:adjustRightInd w:val="0"/>
        <w:spacing w:before="60" w:after="0" w:line="240" w:lineRule="auto"/>
        <w:ind w:left="1276" w:hanging="283"/>
        <w:jc w:val="both"/>
        <w:rPr>
          <w:rFonts w:ascii="Arial" w:hAnsi="Arial" w:cs="Arial"/>
          <w:color w:val="000000"/>
        </w:rPr>
      </w:pPr>
      <w:r>
        <w:rPr>
          <w:rFonts w:ascii="Arial" w:hAnsi="Arial" w:cs="Arial"/>
        </w:rPr>
        <w:t>nazwę (firmę) albo imię i nazwisko, siedzibę albo miejsce zamieszkania i adres Wykonawcy, którego ofertę wybrano, oraz uzasadnienie jej wyboru, oraz nazwy (firmy) albo imiona i nazwiska, siedziby albo miejsca zamieszkania i adresy wykonawców, którzy</w:t>
      </w:r>
      <w:r>
        <w:rPr>
          <w:rFonts w:ascii="Arial" w:hAnsi="Arial" w:cs="Arial"/>
          <w:color w:val="000000"/>
        </w:rPr>
        <w:t xml:space="preserve"> złożyli oferty, a także punktację przyznaną ofertom </w:t>
      </w:r>
      <w:r w:rsidR="008A696F">
        <w:rPr>
          <w:rFonts w:ascii="Arial" w:hAnsi="Arial" w:cs="Arial"/>
          <w:color w:val="000000"/>
        </w:rPr>
        <w:br/>
      </w:r>
      <w:r>
        <w:rPr>
          <w:rFonts w:ascii="Arial" w:hAnsi="Arial" w:cs="Arial"/>
          <w:color w:val="000000"/>
        </w:rPr>
        <w:t>w każdym kryterium oceny ofert i łączną punktację.</w:t>
      </w:r>
    </w:p>
    <w:p w:rsidR="00D27287" w:rsidRDefault="00D27287" w:rsidP="00E370C8">
      <w:pPr>
        <w:widowControl w:val="0"/>
        <w:numPr>
          <w:ilvl w:val="1"/>
          <w:numId w:val="4"/>
        </w:numPr>
        <w:tabs>
          <w:tab w:val="num" w:pos="1080"/>
        </w:tabs>
        <w:autoSpaceDE w:val="0"/>
        <w:autoSpaceDN w:val="0"/>
        <w:adjustRightInd w:val="0"/>
        <w:spacing w:before="60" w:after="0" w:line="240" w:lineRule="auto"/>
        <w:ind w:left="1276" w:hanging="283"/>
        <w:jc w:val="both"/>
        <w:rPr>
          <w:rFonts w:ascii="Arial" w:hAnsi="Arial" w:cs="Arial"/>
          <w:color w:val="000000"/>
        </w:rPr>
      </w:pPr>
      <w:r>
        <w:rPr>
          <w:rFonts w:ascii="Arial" w:hAnsi="Arial" w:cs="Arial"/>
          <w:color w:val="000000"/>
        </w:rPr>
        <w:t>informację o odrzucenia oferty, jeżeli takie będzie miało miejsce.</w:t>
      </w:r>
    </w:p>
    <w:p w:rsidR="00D27287" w:rsidRDefault="00D27287" w:rsidP="00E370C8">
      <w:pPr>
        <w:widowControl w:val="0"/>
        <w:numPr>
          <w:ilvl w:val="0"/>
          <w:numId w:val="4"/>
        </w:numPr>
        <w:tabs>
          <w:tab w:val="clear" w:pos="720"/>
          <w:tab w:val="num" w:pos="993"/>
        </w:tabs>
        <w:autoSpaceDE w:val="0"/>
        <w:autoSpaceDN w:val="0"/>
        <w:adjustRightInd w:val="0"/>
        <w:spacing w:before="120" w:after="0" w:line="240" w:lineRule="auto"/>
        <w:ind w:left="993" w:hanging="284"/>
        <w:jc w:val="both"/>
        <w:rPr>
          <w:rFonts w:ascii="Arial" w:hAnsi="Arial" w:cs="Arial"/>
          <w:color w:val="000000"/>
        </w:rPr>
      </w:pPr>
      <w:r>
        <w:rPr>
          <w:rFonts w:ascii="Arial" w:hAnsi="Arial" w:cs="Arial"/>
          <w:color w:val="000000"/>
        </w:rPr>
        <w:t xml:space="preserve">Zawiadomienie o wyborze najkorzystniejszej oferty zostanie przekazane Wykonawcom i zamieszczone w BIP.  </w:t>
      </w:r>
    </w:p>
    <w:p w:rsidR="00D27287" w:rsidRPr="003C53ED" w:rsidRDefault="00D27287" w:rsidP="00E370C8">
      <w:pPr>
        <w:widowControl w:val="0"/>
        <w:numPr>
          <w:ilvl w:val="0"/>
          <w:numId w:val="4"/>
        </w:numPr>
        <w:tabs>
          <w:tab w:val="clear" w:pos="720"/>
          <w:tab w:val="num" w:pos="993"/>
        </w:tabs>
        <w:autoSpaceDE w:val="0"/>
        <w:autoSpaceDN w:val="0"/>
        <w:adjustRightInd w:val="0"/>
        <w:spacing w:before="120" w:after="0" w:line="240" w:lineRule="auto"/>
        <w:ind w:left="993" w:hanging="284"/>
        <w:jc w:val="both"/>
        <w:rPr>
          <w:rFonts w:ascii="Arial" w:hAnsi="Arial" w:cs="Arial"/>
        </w:rPr>
      </w:pPr>
      <w:r>
        <w:rPr>
          <w:rFonts w:ascii="Arial" w:hAnsi="Arial" w:cs="Arial"/>
          <w:color w:val="000000"/>
        </w:rPr>
        <w:t xml:space="preserve">Umowa zostanie zawarta w formie pisemnej </w:t>
      </w:r>
    </w:p>
    <w:p w:rsidR="00501488" w:rsidRDefault="00501488" w:rsidP="00776BCC">
      <w:pPr>
        <w:pStyle w:val="Nagwek1"/>
      </w:pPr>
      <w:bookmarkStart w:id="18" w:name="_Toc88753691"/>
      <w:r>
        <w:t>Wymagania dotyczące zabezpieczenia należytego wykonania umowy.</w:t>
      </w:r>
      <w:bookmarkEnd w:id="18"/>
    </w:p>
    <w:p w:rsidR="00501488" w:rsidRPr="00501488" w:rsidRDefault="00501488" w:rsidP="006D40B4">
      <w:pPr>
        <w:spacing w:before="60" w:after="0" w:line="240" w:lineRule="auto"/>
        <w:ind w:left="709"/>
        <w:rPr>
          <w:rFonts w:ascii="Arial" w:hAnsi="Arial" w:cs="Arial"/>
        </w:rPr>
      </w:pPr>
      <w:r w:rsidRPr="00501488">
        <w:rPr>
          <w:rFonts w:ascii="Arial" w:hAnsi="Arial" w:cs="Arial"/>
        </w:rPr>
        <w:t>Nie dotyczy</w:t>
      </w:r>
    </w:p>
    <w:p w:rsidR="00FC5FCF" w:rsidRDefault="00FC5FCF" w:rsidP="00776BCC">
      <w:pPr>
        <w:pStyle w:val="Nagwek1"/>
      </w:pPr>
      <w:bookmarkStart w:id="19" w:name="_Toc88753692"/>
      <w:r w:rsidRPr="00FC5FCF">
        <w:t xml:space="preserve">Istotne postanowienia </w:t>
      </w:r>
      <w:r w:rsidRPr="00B34318">
        <w:t xml:space="preserve">umowy lub </w:t>
      </w:r>
      <w:r w:rsidR="003F15BD" w:rsidRPr="00B34318">
        <w:t>projekt</w:t>
      </w:r>
      <w:r w:rsidRPr="00FC5FCF">
        <w:t xml:space="preserve"> umowy</w:t>
      </w:r>
      <w:r>
        <w:t>.</w:t>
      </w:r>
      <w:bookmarkEnd w:id="19"/>
    </w:p>
    <w:p w:rsidR="00FC5FCF" w:rsidRPr="00003683" w:rsidRDefault="003F15BD" w:rsidP="006D40B4">
      <w:pPr>
        <w:spacing w:before="60" w:after="0" w:line="240" w:lineRule="auto"/>
        <w:ind w:left="709"/>
        <w:rPr>
          <w:rFonts w:ascii="Arial" w:hAnsi="Arial" w:cs="Arial"/>
        </w:rPr>
      </w:pPr>
      <w:r w:rsidRPr="00BA7D9E">
        <w:rPr>
          <w:rFonts w:ascii="Arial" w:hAnsi="Arial" w:cs="Arial"/>
        </w:rPr>
        <w:t>Projekt</w:t>
      </w:r>
      <w:r w:rsidR="00003683" w:rsidRPr="00BA7D9E">
        <w:rPr>
          <w:rFonts w:ascii="Arial" w:hAnsi="Arial" w:cs="Arial"/>
        </w:rPr>
        <w:t xml:space="preserve"> umowy stanowi załącznik nr </w:t>
      </w:r>
      <w:r w:rsidR="004E17B7" w:rsidRPr="00BA7D9E">
        <w:rPr>
          <w:rFonts w:ascii="Arial" w:hAnsi="Arial" w:cs="Arial"/>
        </w:rPr>
        <w:t>6</w:t>
      </w:r>
      <w:r w:rsidR="00003683" w:rsidRPr="00BA7D9E">
        <w:rPr>
          <w:rFonts w:ascii="Arial" w:hAnsi="Arial" w:cs="Arial"/>
        </w:rPr>
        <w:t xml:space="preserve"> do zapytania ofertowego</w:t>
      </w:r>
    </w:p>
    <w:p w:rsidR="00501488" w:rsidRDefault="00501488" w:rsidP="00776BCC">
      <w:pPr>
        <w:pStyle w:val="Nagwek1"/>
      </w:pPr>
      <w:bookmarkStart w:id="20" w:name="_Toc88753693"/>
      <w:r>
        <w:t>Termin związania ofertą</w:t>
      </w:r>
      <w:bookmarkEnd w:id="20"/>
    </w:p>
    <w:p w:rsidR="00501488" w:rsidRPr="00FA09E1" w:rsidRDefault="006D40B4" w:rsidP="006D40B4">
      <w:pPr>
        <w:pStyle w:val="Akapitzlist"/>
        <w:widowControl w:val="0"/>
        <w:autoSpaceDE w:val="0"/>
        <w:autoSpaceDN w:val="0"/>
        <w:adjustRightInd w:val="0"/>
        <w:spacing w:before="60" w:after="0" w:line="240" w:lineRule="auto"/>
        <w:ind w:left="709"/>
        <w:contextualSpacing w:val="0"/>
        <w:jc w:val="both"/>
        <w:rPr>
          <w:rFonts w:ascii="Arial" w:hAnsi="Arial" w:cs="Arial"/>
          <w:color w:val="000000"/>
        </w:rPr>
      </w:pPr>
      <w:r w:rsidRPr="00FA09E1">
        <w:rPr>
          <w:rFonts w:ascii="Arial" w:hAnsi="Arial" w:cs="Arial"/>
        </w:rPr>
        <w:t>Wykonawcy pozostają związani złożoną przez siebie ofertą przez 30 dni. Bieg terminu rozpoczyna się wraz z upływem terminu składania ofert</w:t>
      </w:r>
      <w:r w:rsidR="00501488" w:rsidRPr="00FA09E1">
        <w:rPr>
          <w:rFonts w:ascii="Arial" w:hAnsi="Arial" w:cs="Arial"/>
          <w:color w:val="000000"/>
        </w:rPr>
        <w:t>.</w:t>
      </w:r>
    </w:p>
    <w:p w:rsidR="00366627" w:rsidRPr="007B6B75" w:rsidRDefault="00B332C6" w:rsidP="00776BCC">
      <w:pPr>
        <w:pStyle w:val="Nagwek1"/>
      </w:pPr>
      <w:bookmarkStart w:id="21" w:name="_Toc88753694"/>
      <w:r>
        <w:t>T</w:t>
      </w:r>
      <w:r w:rsidR="00366627" w:rsidRPr="00366627">
        <w:t xml:space="preserve">ermin </w:t>
      </w:r>
      <w:r w:rsidRPr="007B6B75">
        <w:t>i sposób złożenia oferty</w:t>
      </w:r>
      <w:bookmarkEnd w:id="17"/>
      <w:bookmarkEnd w:id="21"/>
    </w:p>
    <w:p w:rsidR="00A838CB" w:rsidRPr="00A838CB" w:rsidRDefault="00A838CB" w:rsidP="00E370C8">
      <w:pPr>
        <w:pStyle w:val="Tekstpodstawowy"/>
        <w:widowControl w:val="0"/>
        <w:numPr>
          <w:ilvl w:val="8"/>
          <w:numId w:val="11"/>
        </w:numPr>
        <w:tabs>
          <w:tab w:val="clear" w:pos="3600"/>
          <w:tab w:val="left" w:pos="851"/>
        </w:tabs>
        <w:suppressAutoHyphens/>
        <w:spacing w:before="120" w:line="240" w:lineRule="auto"/>
        <w:ind w:left="993" w:hanging="284"/>
        <w:rPr>
          <w:rFonts w:ascii="Arial" w:hAnsi="Arial" w:cs="Arial"/>
          <w:sz w:val="22"/>
          <w:szCs w:val="22"/>
        </w:rPr>
      </w:pPr>
      <w:r w:rsidRPr="00A838CB">
        <w:rPr>
          <w:rFonts w:ascii="Arial" w:hAnsi="Arial" w:cs="Arial"/>
          <w:sz w:val="22"/>
          <w:szCs w:val="22"/>
        </w:rPr>
        <w:t>W zapytaniu ofertę, składa się w formie pisemnej albo w postaci elektronicznej</w:t>
      </w:r>
    </w:p>
    <w:p w:rsidR="00366627" w:rsidRPr="00BA7D9E" w:rsidRDefault="00366627" w:rsidP="00E370C8">
      <w:pPr>
        <w:pStyle w:val="Tekstpodstawowy"/>
        <w:widowControl w:val="0"/>
        <w:numPr>
          <w:ilvl w:val="8"/>
          <w:numId w:val="11"/>
        </w:numPr>
        <w:tabs>
          <w:tab w:val="clear" w:pos="3600"/>
          <w:tab w:val="left" w:pos="851"/>
        </w:tabs>
        <w:suppressAutoHyphens/>
        <w:spacing w:before="120" w:line="240" w:lineRule="auto"/>
        <w:ind w:left="993" w:hanging="284"/>
        <w:rPr>
          <w:rFonts w:ascii="Arial" w:hAnsi="Arial" w:cs="Arial"/>
          <w:sz w:val="22"/>
          <w:szCs w:val="22"/>
        </w:rPr>
      </w:pPr>
      <w:r w:rsidRPr="00BA7D9E">
        <w:rPr>
          <w:rFonts w:ascii="Arial" w:hAnsi="Arial" w:cs="Arial"/>
          <w:sz w:val="22"/>
          <w:szCs w:val="22"/>
        </w:rPr>
        <w:t xml:space="preserve">Oferty należy składać do dnia: </w:t>
      </w:r>
      <w:r w:rsidR="00156E1A" w:rsidRPr="00BA7D9E">
        <w:rPr>
          <w:rFonts w:ascii="Arial" w:hAnsi="Arial" w:cs="Arial"/>
          <w:sz w:val="22"/>
          <w:szCs w:val="22"/>
        </w:rPr>
        <w:t>07</w:t>
      </w:r>
      <w:r w:rsidR="008A696F" w:rsidRPr="00BA7D9E">
        <w:rPr>
          <w:rFonts w:ascii="Arial" w:hAnsi="Arial" w:cs="Arial"/>
          <w:sz w:val="22"/>
          <w:szCs w:val="22"/>
        </w:rPr>
        <w:t>.12</w:t>
      </w:r>
      <w:r w:rsidRPr="00BA7D9E">
        <w:rPr>
          <w:rFonts w:ascii="Arial" w:hAnsi="Arial" w:cs="Arial"/>
          <w:sz w:val="22"/>
          <w:szCs w:val="22"/>
        </w:rPr>
        <w:t>.202</w:t>
      </w:r>
      <w:r w:rsidR="000E523A" w:rsidRPr="00BA7D9E">
        <w:rPr>
          <w:rFonts w:ascii="Arial" w:hAnsi="Arial" w:cs="Arial"/>
          <w:sz w:val="22"/>
          <w:szCs w:val="22"/>
        </w:rPr>
        <w:t>1</w:t>
      </w:r>
      <w:r w:rsidR="00156E1A" w:rsidRPr="00BA7D9E">
        <w:rPr>
          <w:rFonts w:ascii="Arial" w:hAnsi="Arial" w:cs="Arial"/>
          <w:sz w:val="22"/>
          <w:szCs w:val="22"/>
        </w:rPr>
        <w:t xml:space="preserve"> do godz. 9</w:t>
      </w:r>
      <w:r w:rsidRPr="00BA7D9E">
        <w:rPr>
          <w:rFonts w:ascii="Arial" w:hAnsi="Arial" w:cs="Arial"/>
          <w:sz w:val="22"/>
          <w:szCs w:val="22"/>
        </w:rPr>
        <w:t xml:space="preserve">.00. </w:t>
      </w:r>
    </w:p>
    <w:p w:rsidR="00366627" w:rsidRPr="007B6B75" w:rsidRDefault="00366627" w:rsidP="004D7CA4">
      <w:pPr>
        <w:tabs>
          <w:tab w:val="left" w:pos="851"/>
        </w:tabs>
        <w:autoSpaceDE w:val="0"/>
        <w:autoSpaceDN w:val="0"/>
        <w:adjustRightInd w:val="0"/>
        <w:spacing w:after="0" w:line="240" w:lineRule="auto"/>
        <w:ind w:left="993"/>
        <w:rPr>
          <w:rFonts w:ascii="Arial" w:eastAsia="Times New Roman" w:hAnsi="Arial" w:cs="Arial"/>
        </w:rPr>
      </w:pPr>
      <w:r w:rsidRPr="007B6B75">
        <w:rPr>
          <w:rFonts w:ascii="Arial" w:eastAsia="Times New Roman" w:hAnsi="Arial" w:cs="Arial"/>
        </w:rPr>
        <w:t xml:space="preserve">w siedzibie zamawiającego </w:t>
      </w:r>
      <w:r w:rsidRPr="007B6B75">
        <w:rPr>
          <w:rFonts w:ascii="Arial" w:eastAsia="Times New Roman" w:hAnsi="Arial" w:cs="Arial"/>
        </w:rPr>
        <w:br/>
        <w:t>Urząd Gminy w Padwi Narodowej</w:t>
      </w:r>
    </w:p>
    <w:p w:rsidR="00366627" w:rsidRPr="007B6B75" w:rsidRDefault="00366627" w:rsidP="004D7CA4">
      <w:pPr>
        <w:tabs>
          <w:tab w:val="left" w:pos="851"/>
        </w:tabs>
        <w:autoSpaceDE w:val="0"/>
        <w:autoSpaceDN w:val="0"/>
        <w:adjustRightInd w:val="0"/>
        <w:spacing w:after="0" w:line="240" w:lineRule="auto"/>
        <w:ind w:left="993"/>
        <w:jc w:val="both"/>
        <w:rPr>
          <w:rFonts w:ascii="Arial" w:eastAsia="Times New Roman" w:hAnsi="Arial" w:cs="Arial"/>
        </w:rPr>
      </w:pPr>
      <w:r w:rsidRPr="007B6B75">
        <w:rPr>
          <w:rFonts w:ascii="Arial" w:eastAsia="Times New Roman" w:hAnsi="Arial" w:cs="Arial"/>
        </w:rPr>
        <w:t>ul. Grunwaldzka 2</w:t>
      </w:r>
    </w:p>
    <w:p w:rsidR="00366627" w:rsidRPr="007B6B75" w:rsidRDefault="00366627" w:rsidP="004D7CA4">
      <w:pPr>
        <w:tabs>
          <w:tab w:val="left" w:pos="851"/>
        </w:tabs>
        <w:autoSpaceDE w:val="0"/>
        <w:autoSpaceDN w:val="0"/>
        <w:adjustRightInd w:val="0"/>
        <w:spacing w:after="0" w:line="240" w:lineRule="auto"/>
        <w:ind w:left="993"/>
        <w:jc w:val="both"/>
        <w:rPr>
          <w:rFonts w:ascii="Arial" w:eastAsia="Times New Roman" w:hAnsi="Arial" w:cs="Arial"/>
        </w:rPr>
      </w:pPr>
      <w:r w:rsidRPr="007B6B75">
        <w:rPr>
          <w:rFonts w:ascii="Arial" w:eastAsia="Times New Roman" w:hAnsi="Arial" w:cs="Arial"/>
        </w:rPr>
        <w:t>39-340 Padew Narodowa</w:t>
      </w:r>
    </w:p>
    <w:p w:rsidR="00366627" w:rsidRPr="007B6B75" w:rsidRDefault="00366627" w:rsidP="004D7CA4">
      <w:pPr>
        <w:tabs>
          <w:tab w:val="left" w:pos="851"/>
        </w:tabs>
        <w:autoSpaceDE w:val="0"/>
        <w:autoSpaceDN w:val="0"/>
        <w:adjustRightInd w:val="0"/>
        <w:spacing w:after="0" w:line="240" w:lineRule="auto"/>
        <w:ind w:left="993"/>
        <w:jc w:val="both"/>
        <w:rPr>
          <w:rFonts w:ascii="Arial" w:eastAsia="Times New Roman" w:hAnsi="Arial" w:cs="Arial"/>
        </w:rPr>
      </w:pPr>
      <w:r w:rsidRPr="007B6B75">
        <w:rPr>
          <w:rFonts w:ascii="Arial" w:eastAsia="Times New Roman" w:hAnsi="Arial" w:cs="Arial"/>
        </w:rPr>
        <w:t>Pokój nr 5 - sekretariat</w:t>
      </w:r>
    </w:p>
    <w:p w:rsidR="00366627" w:rsidRPr="007B6B75" w:rsidRDefault="00366627" w:rsidP="00E370C8">
      <w:pPr>
        <w:pStyle w:val="Akapitzlist"/>
        <w:widowControl w:val="0"/>
        <w:numPr>
          <w:ilvl w:val="8"/>
          <w:numId w:val="11"/>
        </w:numPr>
        <w:tabs>
          <w:tab w:val="clear" w:pos="3600"/>
          <w:tab w:val="left" w:pos="993"/>
        </w:tabs>
        <w:suppressAutoHyphens/>
        <w:autoSpaceDE w:val="0"/>
        <w:autoSpaceDN w:val="0"/>
        <w:adjustRightInd w:val="0"/>
        <w:spacing w:before="120" w:after="0" w:line="240" w:lineRule="auto"/>
        <w:ind w:left="993" w:hanging="284"/>
        <w:jc w:val="both"/>
        <w:rPr>
          <w:rFonts w:ascii="Calibri" w:eastAsia="Times New Roman" w:hAnsi="Calibri" w:cs="Times New Roman"/>
          <w:shd w:val="clear" w:color="auto" w:fill="FFFFFF"/>
        </w:rPr>
      </w:pPr>
      <w:r w:rsidRPr="007B6B75">
        <w:rPr>
          <w:rFonts w:ascii="Arial" w:eastAsia="Times New Roman" w:hAnsi="Arial" w:cs="Arial"/>
        </w:rPr>
        <w:t xml:space="preserve">Ofertę należy umieścić w zamkniętym opakowaniu, uniemożliwiającym odczytanie zawartości bez uszkodzenia tego opakowania. Opakowanie winno być oznaczone nazwą (firmą) i adresem Wykonawcy, zaadresowane na adres: Urząd Gminy </w:t>
      </w:r>
      <w:r w:rsidR="00AD58FC" w:rsidRPr="007B6B75">
        <w:rPr>
          <w:rFonts w:ascii="Arial" w:eastAsia="Times New Roman" w:hAnsi="Arial" w:cs="Arial"/>
        </w:rPr>
        <w:br/>
      </w:r>
      <w:r w:rsidRPr="007B6B75">
        <w:rPr>
          <w:rFonts w:ascii="Arial" w:eastAsia="Times New Roman" w:hAnsi="Arial" w:cs="Arial"/>
        </w:rPr>
        <w:t>w</w:t>
      </w:r>
      <w:r w:rsidR="00AD58FC" w:rsidRPr="007B6B75">
        <w:rPr>
          <w:rFonts w:ascii="Arial" w:eastAsia="Times New Roman" w:hAnsi="Arial" w:cs="Arial"/>
        </w:rPr>
        <w:t xml:space="preserve"> </w:t>
      </w:r>
      <w:r w:rsidRPr="007B6B75">
        <w:rPr>
          <w:rFonts w:ascii="Arial" w:eastAsia="Times New Roman" w:hAnsi="Arial" w:cs="Arial"/>
        </w:rPr>
        <w:t>Padwi Narodowej, ul. Grunwaldzka 2, 39-340 Padew Narodowa oraz opatrzone nazwą zamówienia.</w:t>
      </w:r>
    </w:p>
    <w:p w:rsidR="00366627" w:rsidRPr="007B6B75" w:rsidRDefault="00366627" w:rsidP="00E370C8">
      <w:pPr>
        <w:pStyle w:val="Akapitzlist"/>
        <w:widowControl w:val="0"/>
        <w:numPr>
          <w:ilvl w:val="8"/>
          <w:numId w:val="11"/>
        </w:numPr>
        <w:tabs>
          <w:tab w:val="clear" w:pos="3600"/>
        </w:tabs>
        <w:suppressAutoHyphens/>
        <w:autoSpaceDE w:val="0"/>
        <w:autoSpaceDN w:val="0"/>
        <w:adjustRightInd w:val="0"/>
        <w:spacing w:before="120" w:after="0" w:line="240" w:lineRule="auto"/>
        <w:ind w:left="993" w:hanging="284"/>
        <w:contextualSpacing w:val="0"/>
        <w:jc w:val="both"/>
        <w:rPr>
          <w:rFonts w:ascii="Calibri" w:eastAsia="Times New Roman" w:hAnsi="Calibri" w:cs="Times New Roman"/>
          <w:shd w:val="clear" w:color="auto" w:fill="FFFFFF"/>
        </w:rPr>
      </w:pPr>
      <w:r w:rsidRPr="007B6B75">
        <w:rPr>
          <w:rFonts w:ascii="Arial" w:eastAsia="Times New Roman" w:hAnsi="Arial" w:cs="Arial"/>
        </w:rPr>
        <w:t>Oferta otrzymana przez Zamawiającego po terminie składania ofert zostanie zwrócona Wykonawcy niezwłocznie.</w:t>
      </w:r>
    </w:p>
    <w:p w:rsidR="00A838CB" w:rsidRPr="007B6B75" w:rsidRDefault="00A838CB" w:rsidP="00E370C8">
      <w:pPr>
        <w:pStyle w:val="Akapitzlist"/>
        <w:widowControl w:val="0"/>
        <w:numPr>
          <w:ilvl w:val="8"/>
          <w:numId w:val="11"/>
        </w:numPr>
        <w:tabs>
          <w:tab w:val="clear" w:pos="3600"/>
          <w:tab w:val="left" w:pos="851"/>
        </w:tabs>
        <w:suppressAutoHyphens/>
        <w:autoSpaceDE w:val="0"/>
        <w:autoSpaceDN w:val="0"/>
        <w:adjustRightInd w:val="0"/>
        <w:spacing w:before="120" w:after="0" w:line="240" w:lineRule="auto"/>
        <w:ind w:left="993" w:hanging="284"/>
        <w:contextualSpacing w:val="0"/>
        <w:jc w:val="both"/>
        <w:rPr>
          <w:rFonts w:ascii="Arial" w:eastAsia="Times New Roman" w:hAnsi="Arial" w:cs="Arial"/>
          <w:shd w:val="clear" w:color="auto" w:fill="FFFFFF"/>
        </w:rPr>
      </w:pPr>
      <w:r w:rsidRPr="007B6B75">
        <w:rPr>
          <w:rFonts w:ascii="Arial" w:eastAsia="Times New Roman" w:hAnsi="Arial" w:cs="Arial"/>
          <w:shd w:val="clear" w:color="auto" w:fill="FFFFFF"/>
        </w:rPr>
        <w:t>Ofertę w postaci elektronicznej należy złoży zgodnie z wytycznymi pkt. 10</w:t>
      </w:r>
    </w:p>
    <w:p w:rsidR="00366627" w:rsidRPr="007B6B75" w:rsidRDefault="00D71AF5" w:rsidP="00776BCC">
      <w:pPr>
        <w:pStyle w:val="Nagwek1"/>
      </w:pPr>
      <w:bookmarkStart w:id="22" w:name="_Toc2784040"/>
      <w:bookmarkStart w:id="23" w:name="_Toc88753695"/>
      <w:r w:rsidRPr="007B6B75">
        <w:t>T</w:t>
      </w:r>
      <w:r w:rsidR="00366627" w:rsidRPr="007B6B75">
        <w:t xml:space="preserve">ermin </w:t>
      </w:r>
      <w:r w:rsidRPr="007B6B75">
        <w:t xml:space="preserve">i miejsce </w:t>
      </w:r>
      <w:r w:rsidR="00366627" w:rsidRPr="007B6B75">
        <w:t>otwarcia ofert.</w:t>
      </w:r>
      <w:bookmarkEnd w:id="22"/>
      <w:bookmarkEnd w:id="23"/>
    </w:p>
    <w:p w:rsidR="00366627" w:rsidRPr="00377C66" w:rsidRDefault="00366627" w:rsidP="00E370C8">
      <w:pPr>
        <w:pStyle w:val="Akapitzlist"/>
        <w:widowControl w:val="0"/>
        <w:numPr>
          <w:ilvl w:val="1"/>
          <w:numId w:val="7"/>
        </w:numPr>
        <w:tabs>
          <w:tab w:val="clear" w:pos="1080"/>
          <w:tab w:val="left" w:pos="851"/>
        </w:tabs>
        <w:suppressAutoHyphens/>
        <w:autoSpaceDE w:val="0"/>
        <w:autoSpaceDN w:val="0"/>
        <w:adjustRightInd w:val="0"/>
        <w:spacing w:before="120" w:after="0" w:line="240" w:lineRule="auto"/>
        <w:ind w:left="993" w:hanging="284"/>
        <w:contextualSpacing w:val="0"/>
        <w:jc w:val="both"/>
        <w:rPr>
          <w:rFonts w:ascii="Arial" w:eastAsia="Times New Roman" w:hAnsi="Arial" w:cs="Arial"/>
          <w:color w:val="000000"/>
        </w:rPr>
      </w:pPr>
      <w:r w:rsidRPr="007B6B75">
        <w:rPr>
          <w:rFonts w:ascii="Arial" w:eastAsia="Times New Roman" w:hAnsi="Arial" w:cs="Arial"/>
        </w:rPr>
        <w:t xml:space="preserve">Otwarcie ofert nastąpi </w:t>
      </w:r>
      <w:r w:rsidR="00156E1A">
        <w:rPr>
          <w:rFonts w:ascii="Arial" w:hAnsi="Arial" w:cs="Arial"/>
        </w:rPr>
        <w:t>07</w:t>
      </w:r>
      <w:r w:rsidR="008A696F" w:rsidRPr="004E17B7">
        <w:rPr>
          <w:rFonts w:ascii="Arial" w:hAnsi="Arial" w:cs="Arial"/>
        </w:rPr>
        <w:t>.12</w:t>
      </w:r>
      <w:r w:rsidRPr="004E17B7">
        <w:rPr>
          <w:rFonts w:ascii="Arial" w:hAnsi="Arial" w:cs="Arial"/>
        </w:rPr>
        <w:t>.202</w:t>
      </w:r>
      <w:r w:rsidR="000E523A" w:rsidRPr="004E17B7">
        <w:rPr>
          <w:rFonts w:ascii="Arial" w:hAnsi="Arial" w:cs="Arial"/>
        </w:rPr>
        <w:t>1</w:t>
      </w:r>
      <w:r w:rsidRPr="007B6B75">
        <w:rPr>
          <w:rFonts w:ascii="Arial" w:eastAsia="Times New Roman" w:hAnsi="Arial" w:cs="Arial"/>
        </w:rPr>
        <w:t xml:space="preserve"> r.</w:t>
      </w:r>
      <w:r w:rsidRPr="007B6B75">
        <w:rPr>
          <w:rFonts w:ascii="Arial" w:eastAsia="Times New Roman" w:hAnsi="Arial" w:cs="Arial"/>
          <w:b/>
        </w:rPr>
        <w:t xml:space="preserve"> </w:t>
      </w:r>
      <w:r w:rsidRPr="007B6B75">
        <w:rPr>
          <w:rFonts w:ascii="Arial" w:eastAsia="Times New Roman" w:hAnsi="Arial" w:cs="Arial"/>
        </w:rPr>
        <w:t>o godz.</w:t>
      </w:r>
      <w:r w:rsidR="00156E1A">
        <w:rPr>
          <w:rFonts w:ascii="Arial" w:eastAsia="Times New Roman" w:hAnsi="Arial" w:cs="Arial"/>
        </w:rPr>
        <w:t xml:space="preserve"> 9</w:t>
      </w:r>
      <w:r w:rsidRPr="00377C66">
        <w:rPr>
          <w:rFonts w:ascii="Arial" w:eastAsia="Times New Roman" w:hAnsi="Arial" w:cs="Arial"/>
        </w:rPr>
        <w:t>:</w:t>
      </w:r>
      <w:r w:rsidR="00BA7D9E">
        <w:rPr>
          <w:rFonts w:ascii="Arial" w:eastAsia="Times New Roman" w:hAnsi="Arial" w:cs="Arial"/>
        </w:rPr>
        <w:t>1</w:t>
      </w:r>
      <w:r w:rsidR="00894F07">
        <w:rPr>
          <w:rFonts w:ascii="Arial" w:eastAsia="Times New Roman" w:hAnsi="Arial" w:cs="Arial"/>
        </w:rPr>
        <w:t>0</w:t>
      </w:r>
      <w:r w:rsidRPr="00377C66">
        <w:rPr>
          <w:rFonts w:ascii="Arial" w:eastAsia="Times New Roman" w:hAnsi="Arial" w:cs="Arial"/>
          <w:b/>
        </w:rPr>
        <w:t xml:space="preserve"> </w:t>
      </w:r>
      <w:r w:rsidRPr="00377C66">
        <w:rPr>
          <w:rFonts w:ascii="Arial" w:eastAsia="Times New Roman" w:hAnsi="Arial" w:cs="Arial"/>
        </w:rPr>
        <w:t xml:space="preserve">w budynku </w:t>
      </w:r>
      <w:r w:rsidRPr="00377C66">
        <w:rPr>
          <w:rFonts w:ascii="Arial" w:eastAsia="Times New Roman" w:hAnsi="Arial" w:cs="Arial"/>
          <w:color w:val="000000"/>
        </w:rPr>
        <w:t xml:space="preserve">Urząd </w:t>
      </w:r>
      <w:r w:rsidRPr="00377C66">
        <w:rPr>
          <w:rFonts w:ascii="Arial" w:eastAsia="Times New Roman" w:hAnsi="Arial" w:cs="Arial"/>
          <w:color w:val="000000"/>
          <w:highlight w:val="white"/>
        </w:rPr>
        <w:t xml:space="preserve">Gminy Padew </w:t>
      </w:r>
      <w:r w:rsidRPr="00377C66">
        <w:rPr>
          <w:rFonts w:ascii="Arial" w:eastAsia="Times New Roman" w:hAnsi="Arial" w:cs="Arial"/>
          <w:color w:val="000000"/>
          <w:highlight w:val="white"/>
        </w:rPr>
        <w:lastRenderedPageBreak/>
        <w:t>Narodowa</w:t>
      </w:r>
      <w:r w:rsidRPr="00377C66">
        <w:rPr>
          <w:rFonts w:ascii="Arial" w:eastAsia="Times New Roman" w:hAnsi="Arial" w:cs="Arial"/>
          <w:color w:val="000000"/>
        </w:rPr>
        <w:t xml:space="preserve"> ul. Grunwaldzka 2, </w:t>
      </w:r>
      <w:r w:rsidRPr="00377C66">
        <w:rPr>
          <w:rFonts w:ascii="Arial" w:eastAsia="Times New Roman" w:hAnsi="Arial" w:cs="Arial"/>
          <w:color w:val="000000"/>
          <w:highlight w:val="white"/>
        </w:rPr>
        <w:t>39-340</w:t>
      </w:r>
      <w:r w:rsidRPr="00377C66">
        <w:rPr>
          <w:rFonts w:ascii="Arial" w:eastAsia="Times New Roman" w:hAnsi="Arial" w:cs="Arial"/>
          <w:color w:val="000000"/>
        </w:rPr>
        <w:t xml:space="preserve"> </w:t>
      </w:r>
      <w:r w:rsidRPr="00377C66">
        <w:rPr>
          <w:rFonts w:ascii="Arial" w:eastAsia="Times New Roman" w:hAnsi="Arial" w:cs="Arial"/>
          <w:color w:val="000000"/>
          <w:highlight w:val="white"/>
        </w:rPr>
        <w:t>Padew Narodowa</w:t>
      </w:r>
      <w:r w:rsidRPr="00377C66">
        <w:rPr>
          <w:rFonts w:ascii="Arial" w:eastAsia="Times New Roman" w:hAnsi="Arial" w:cs="Arial"/>
          <w:color w:val="000000"/>
        </w:rPr>
        <w:t xml:space="preserve"> </w:t>
      </w:r>
      <w:r w:rsidRPr="00377C66">
        <w:rPr>
          <w:rFonts w:ascii="Arial" w:eastAsia="Times New Roman" w:hAnsi="Arial" w:cs="Arial"/>
          <w:color w:val="000000"/>
          <w:highlight w:val="white"/>
        </w:rPr>
        <w:t>Pokój nr 1 - sala konferencyjna</w:t>
      </w:r>
    </w:p>
    <w:p w:rsidR="00366627" w:rsidRPr="008279CC" w:rsidRDefault="00366627" w:rsidP="00C144E4">
      <w:pPr>
        <w:pStyle w:val="Standard"/>
        <w:tabs>
          <w:tab w:val="left" w:pos="993"/>
        </w:tabs>
        <w:spacing w:before="120" w:after="0"/>
        <w:ind w:left="993" w:hanging="284"/>
        <w:jc w:val="both"/>
        <w:rPr>
          <w:rFonts w:ascii="Arial" w:hAnsi="Arial" w:cs="Arial"/>
        </w:rPr>
      </w:pPr>
      <w:r w:rsidRPr="008279CC">
        <w:rPr>
          <w:rFonts w:ascii="Arial" w:hAnsi="Arial" w:cs="Arial"/>
        </w:rPr>
        <w:t>2.</w:t>
      </w:r>
      <w:r w:rsidRPr="008279CC">
        <w:rPr>
          <w:rFonts w:ascii="Arial" w:hAnsi="Arial" w:cs="Arial"/>
        </w:rPr>
        <w:tab/>
        <w:t>Bezpośrednio przed otwarciem ofert zamawiający poda kwotę, jaką zamierza przeznaczyć na sfinansowanie zamówienia.</w:t>
      </w:r>
    </w:p>
    <w:p w:rsidR="00366627" w:rsidRPr="008279CC" w:rsidRDefault="00366627" w:rsidP="00C144E4">
      <w:pPr>
        <w:pStyle w:val="Standard"/>
        <w:tabs>
          <w:tab w:val="left" w:pos="993"/>
        </w:tabs>
        <w:spacing w:before="120" w:after="0"/>
        <w:ind w:left="993" w:hanging="284"/>
        <w:jc w:val="both"/>
        <w:rPr>
          <w:rFonts w:ascii="Arial" w:hAnsi="Arial" w:cs="Arial"/>
        </w:rPr>
      </w:pPr>
      <w:r w:rsidRPr="008279CC">
        <w:rPr>
          <w:rFonts w:ascii="Arial" w:hAnsi="Arial" w:cs="Arial"/>
        </w:rPr>
        <w:t>3.</w:t>
      </w:r>
      <w:r w:rsidRPr="008279CC">
        <w:rPr>
          <w:rFonts w:ascii="Arial" w:hAnsi="Arial" w:cs="Arial"/>
        </w:rPr>
        <w:tab/>
        <w:t xml:space="preserve">Podczas otwarcia ofert zamawiający poda nazwy (firmy) oraz adresy wykonawców, informacje dotyczące ceny, terminu wykonania zamówienia </w:t>
      </w:r>
      <w:r w:rsidR="007B6B75">
        <w:rPr>
          <w:rFonts w:ascii="Arial" w:hAnsi="Arial" w:cs="Arial"/>
        </w:rPr>
        <w:br/>
      </w:r>
      <w:r w:rsidRPr="008279CC">
        <w:rPr>
          <w:rFonts w:ascii="Arial" w:hAnsi="Arial" w:cs="Arial"/>
        </w:rPr>
        <w:t>i warunków płatności</w:t>
      </w:r>
      <w:r w:rsidRPr="002E6512">
        <w:rPr>
          <w:rFonts w:ascii="Arial" w:hAnsi="Arial" w:cs="Arial"/>
          <w:sz w:val="20"/>
          <w:szCs w:val="20"/>
        </w:rPr>
        <w:t xml:space="preserve"> </w:t>
      </w:r>
      <w:r w:rsidRPr="008279CC">
        <w:rPr>
          <w:rFonts w:ascii="Arial" w:hAnsi="Arial" w:cs="Arial"/>
        </w:rPr>
        <w:t>zawartych w ofertach.</w:t>
      </w:r>
    </w:p>
    <w:p w:rsidR="00366627" w:rsidRPr="008279CC" w:rsidRDefault="00366627" w:rsidP="00C144E4">
      <w:pPr>
        <w:pStyle w:val="Standard"/>
        <w:tabs>
          <w:tab w:val="left" w:pos="567"/>
          <w:tab w:val="left" w:pos="993"/>
        </w:tabs>
        <w:spacing w:before="120" w:after="0"/>
        <w:ind w:left="993" w:hanging="284"/>
        <w:jc w:val="both"/>
        <w:rPr>
          <w:rFonts w:ascii="Arial" w:hAnsi="Arial" w:cs="Arial"/>
        </w:rPr>
      </w:pPr>
      <w:r w:rsidRPr="008279CC">
        <w:rPr>
          <w:rFonts w:ascii="Arial" w:hAnsi="Arial" w:cs="Arial"/>
        </w:rPr>
        <w:t>4</w:t>
      </w:r>
      <w:r w:rsidRPr="002E6512">
        <w:rPr>
          <w:rFonts w:ascii="Arial" w:hAnsi="Arial" w:cs="Arial"/>
          <w:sz w:val="20"/>
          <w:szCs w:val="20"/>
        </w:rPr>
        <w:t>.</w:t>
      </w:r>
      <w:r>
        <w:rPr>
          <w:rFonts w:ascii="Arial" w:hAnsi="Arial" w:cs="Arial"/>
          <w:sz w:val="20"/>
          <w:szCs w:val="20"/>
        </w:rPr>
        <w:tab/>
      </w:r>
      <w:r w:rsidRPr="008279CC">
        <w:rPr>
          <w:rFonts w:ascii="Arial" w:hAnsi="Arial" w:cs="Arial"/>
        </w:rPr>
        <w:t xml:space="preserve">Otwarcie ofert jest jawne, wykonawcy mogą uczestniczyć w sesji otwarcia ofert. </w:t>
      </w:r>
    </w:p>
    <w:p w:rsidR="00765D5F" w:rsidRPr="00AE0AB3" w:rsidRDefault="00765D5F" w:rsidP="00776BCC">
      <w:pPr>
        <w:pStyle w:val="Nagwek1"/>
      </w:pPr>
      <w:bookmarkStart w:id="24" w:name="_Toc88753696"/>
      <w:r w:rsidRPr="00E67433">
        <w:t>Osoba upoważniona do kontaktów</w:t>
      </w:r>
      <w:r w:rsidRPr="00AE0AB3">
        <w:t xml:space="preserve"> z Wykonawcami</w:t>
      </w:r>
      <w:r w:rsidR="007020E2" w:rsidRPr="00AE0AB3">
        <w:t>.</w:t>
      </w:r>
      <w:bookmarkEnd w:id="24"/>
    </w:p>
    <w:p w:rsidR="007020E2" w:rsidRPr="007020E2" w:rsidRDefault="007020E2" w:rsidP="00AD1B45">
      <w:pPr>
        <w:spacing w:after="0" w:line="240" w:lineRule="auto"/>
        <w:ind w:left="993" w:hanging="284"/>
        <w:rPr>
          <w:rFonts w:ascii="Arial" w:hAnsi="Arial" w:cs="Arial"/>
        </w:rPr>
      </w:pPr>
      <w:r w:rsidRPr="007020E2">
        <w:rPr>
          <w:rFonts w:ascii="Arial" w:hAnsi="Arial" w:cs="Arial"/>
        </w:rPr>
        <w:t xml:space="preserve">Osobami uprawnionymi do kontaktu z oferentami są: </w:t>
      </w:r>
    </w:p>
    <w:p w:rsidR="007020E2" w:rsidRPr="007020E2" w:rsidRDefault="007020E2" w:rsidP="00AD1B45">
      <w:pPr>
        <w:widowControl w:val="0"/>
        <w:autoSpaceDE w:val="0"/>
        <w:autoSpaceDN w:val="0"/>
        <w:adjustRightInd w:val="0"/>
        <w:spacing w:after="0" w:line="240" w:lineRule="auto"/>
        <w:ind w:left="993" w:hanging="284"/>
        <w:jc w:val="both"/>
        <w:rPr>
          <w:rFonts w:ascii="Arial" w:hAnsi="Arial" w:cs="Arial"/>
          <w:color w:val="000000"/>
        </w:rPr>
      </w:pPr>
      <w:r w:rsidRPr="007020E2">
        <w:rPr>
          <w:rFonts w:ascii="Arial" w:hAnsi="Arial" w:cs="Arial"/>
          <w:color w:val="000000"/>
        </w:rPr>
        <w:t>stanowisko</w:t>
      </w:r>
      <w:r w:rsidRPr="007020E2">
        <w:rPr>
          <w:rFonts w:ascii="Arial" w:hAnsi="Arial" w:cs="Arial"/>
          <w:color w:val="000000"/>
        </w:rPr>
        <w:tab/>
      </w:r>
      <w:r w:rsidRPr="007020E2">
        <w:rPr>
          <w:rFonts w:ascii="Arial" w:hAnsi="Arial" w:cs="Arial"/>
          <w:color w:val="000000"/>
        </w:rPr>
        <w:tab/>
        <w:t xml:space="preserve">Wójt </w:t>
      </w:r>
    </w:p>
    <w:p w:rsidR="007020E2" w:rsidRPr="007020E2" w:rsidRDefault="00AD58FC" w:rsidP="00AD1B45">
      <w:pPr>
        <w:widowControl w:val="0"/>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imię i nazwisko</w:t>
      </w:r>
      <w:r>
        <w:rPr>
          <w:rFonts w:ascii="Arial" w:hAnsi="Arial" w:cs="Arial"/>
          <w:color w:val="000000"/>
        </w:rPr>
        <w:tab/>
      </w:r>
      <w:r w:rsidR="007020E2" w:rsidRPr="007020E2">
        <w:rPr>
          <w:rFonts w:ascii="Arial" w:hAnsi="Arial" w:cs="Arial"/>
          <w:color w:val="000000"/>
        </w:rPr>
        <w:t xml:space="preserve">Robert Pluta </w:t>
      </w:r>
      <w:r w:rsidR="007020E2" w:rsidRPr="007020E2">
        <w:rPr>
          <w:rFonts w:ascii="Arial" w:hAnsi="Arial" w:cs="Arial"/>
          <w:color w:val="000000"/>
        </w:rPr>
        <w:tab/>
      </w:r>
    </w:p>
    <w:p w:rsidR="007020E2" w:rsidRPr="007020E2" w:rsidRDefault="007020E2" w:rsidP="00AD1B45">
      <w:pPr>
        <w:widowControl w:val="0"/>
        <w:autoSpaceDE w:val="0"/>
        <w:autoSpaceDN w:val="0"/>
        <w:adjustRightInd w:val="0"/>
        <w:spacing w:after="0" w:line="240" w:lineRule="auto"/>
        <w:ind w:left="993" w:hanging="284"/>
        <w:jc w:val="both"/>
        <w:rPr>
          <w:rFonts w:ascii="Arial" w:hAnsi="Arial" w:cs="Arial"/>
          <w:color w:val="000000"/>
        </w:rPr>
      </w:pPr>
      <w:r w:rsidRPr="007020E2">
        <w:rPr>
          <w:rFonts w:ascii="Arial" w:hAnsi="Arial" w:cs="Arial"/>
          <w:color w:val="000000"/>
        </w:rPr>
        <w:t>tel.</w:t>
      </w:r>
      <w:r w:rsidRPr="007020E2">
        <w:rPr>
          <w:rFonts w:ascii="Arial" w:hAnsi="Arial" w:cs="Arial"/>
          <w:color w:val="000000"/>
        </w:rPr>
        <w:tab/>
      </w:r>
      <w:r w:rsidRPr="007020E2">
        <w:rPr>
          <w:rFonts w:ascii="Arial" w:hAnsi="Arial" w:cs="Arial"/>
          <w:color w:val="000000"/>
        </w:rPr>
        <w:tab/>
      </w:r>
      <w:r w:rsidRPr="007020E2">
        <w:rPr>
          <w:rFonts w:ascii="Arial" w:hAnsi="Arial" w:cs="Arial"/>
          <w:color w:val="000000"/>
        </w:rPr>
        <w:tab/>
      </w:r>
      <w:r w:rsidRPr="007020E2">
        <w:rPr>
          <w:rFonts w:ascii="Arial" w:hAnsi="Arial" w:cs="Arial"/>
          <w:color w:val="000000"/>
          <w:highlight w:val="white"/>
        </w:rPr>
        <w:t>15/851 44 60</w:t>
      </w:r>
      <w:r w:rsidRPr="007020E2">
        <w:rPr>
          <w:rFonts w:ascii="Arial" w:hAnsi="Arial" w:cs="Arial"/>
          <w:color w:val="000000"/>
        </w:rPr>
        <w:t xml:space="preserve"> </w:t>
      </w:r>
      <w:r w:rsidRPr="007020E2">
        <w:rPr>
          <w:rFonts w:ascii="Arial" w:hAnsi="Arial" w:cs="Arial"/>
          <w:color w:val="000000"/>
        </w:rPr>
        <w:tab/>
      </w:r>
    </w:p>
    <w:p w:rsidR="007020E2" w:rsidRPr="007020E2" w:rsidRDefault="007020E2" w:rsidP="00AD1B45">
      <w:pPr>
        <w:widowControl w:val="0"/>
        <w:autoSpaceDE w:val="0"/>
        <w:autoSpaceDN w:val="0"/>
        <w:adjustRightInd w:val="0"/>
        <w:spacing w:after="0" w:line="240" w:lineRule="auto"/>
        <w:ind w:left="993" w:hanging="284"/>
        <w:jc w:val="both"/>
        <w:rPr>
          <w:rFonts w:ascii="Arial" w:hAnsi="Arial" w:cs="Arial"/>
          <w:color w:val="000000"/>
        </w:rPr>
      </w:pPr>
      <w:r w:rsidRPr="007020E2">
        <w:rPr>
          <w:rFonts w:ascii="Arial" w:hAnsi="Arial" w:cs="Arial"/>
          <w:color w:val="000000"/>
        </w:rPr>
        <w:t xml:space="preserve">fax. </w:t>
      </w:r>
      <w:r w:rsidRPr="007020E2">
        <w:rPr>
          <w:rFonts w:ascii="Arial" w:hAnsi="Arial" w:cs="Arial"/>
          <w:color w:val="000000"/>
        </w:rPr>
        <w:tab/>
      </w:r>
      <w:r w:rsidRPr="007020E2">
        <w:rPr>
          <w:rFonts w:ascii="Arial" w:hAnsi="Arial" w:cs="Arial"/>
          <w:color w:val="000000"/>
        </w:rPr>
        <w:tab/>
      </w:r>
      <w:r w:rsidRPr="007020E2">
        <w:rPr>
          <w:rFonts w:ascii="Arial" w:hAnsi="Arial" w:cs="Arial"/>
          <w:color w:val="000000"/>
        </w:rPr>
        <w:tab/>
      </w:r>
      <w:r w:rsidRPr="007020E2">
        <w:rPr>
          <w:rFonts w:ascii="Arial" w:hAnsi="Arial" w:cs="Arial"/>
          <w:color w:val="000000"/>
          <w:highlight w:val="white"/>
        </w:rPr>
        <w:t>15/811 93 80</w:t>
      </w:r>
      <w:r w:rsidRPr="007020E2">
        <w:rPr>
          <w:rFonts w:ascii="Arial" w:hAnsi="Arial" w:cs="Arial"/>
          <w:color w:val="000000"/>
        </w:rPr>
        <w:t xml:space="preserve"> </w:t>
      </w:r>
      <w:r w:rsidRPr="007020E2">
        <w:rPr>
          <w:rFonts w:ascii="Arial" w:hAnsi="Arial" w:cs="Arial"/>
          <w:color w:val="000000"/>
        </w:rPr>
        <w:tab/>
      </w:r>
    </w:p>
    <w:p w:rsidR="007020E2" w:rsidRPr="007020E2" w:rsidRDefault="007020E2" w:rsidP="00AD1B45">
      <w:pPr>
        <w:widowControl w:val="0"/>
        <w:autoSpaceDE w:val="0"/>
        <w:autoSpaceDN w:val="0"/>
        <w:adjustRightInd w:val="0"/>
        <w:spacing w:after="0" w:line="240" w:lineRule="auto"/>
        <w:ind w:left="993" w:hanging="284"/>
        <w:jc w:val="both"/>
        <w:rPr>
          <w:rFonts w:ascii="Arial" w:hAnsi="Arial" w:cs="Arial"/>
          <w:color w:val="000000"/>
        </w:rPr>
      </w:pPr>
      <w:r w:rsidRPr="007020E2">
        <w:rPr>
          <w:rFonts w:ascii="Arial" w:hAnsi="Arial" w:cs="Arial"/>
          <w:color w:val="000000"/>
        </w:rPr>
        <w:t xml:space="preserve">w terminach </w:t>
      </w:r>
      <w:r w:rsidRPr="007020E2">
        <w:rPr>
          <w:rFonts w:ascii="Arial" w:hAnsi="Arial" w:cs="Arial"/>
          <w:color w:val="000000"/>
        </w:rPr>
        <w:tab/>
      </w:r>
      <w:r w:rsidRPr="007020E2">
        <w:rPr>
          <w:rFonts w:ascii="Arial" w:hAnsi="Arial" w:cs="Arial"/>
          <w:color w:val="000000"/>
        </w:rPr>
        <w:tab/>
        <w:t xml:space="preserve">od poniedziałku do piątku, </w:t>
      </w:r>
    </w:p>
    <w:p w:rsidR="007020E2" w:rsidRDefault="007020E2" w:rsidP="00AD1B45">
      <w:pPr>
        <w:widowControl w:val="0"/>
        <w:autoSpaceDE w:val="0"/>
        <w:autoSpaceDN w:val="0"/>
        <w:adjustRightInd w:val="0"/>
        <w:spacing w:after="0" w:line="240" w:lineRule="auto"/>
        <w:ind w:left="993" w:hanging="284"/>
        <w:jc w:val="both"/>
        <w:rPr>
          <w:rFonts w:ascii="Arial" w:hAnsi="Arial" w:cs="Arial"/>
          <w:color w:val="000000"/>
        </w:rPr>
      </w:pPr>
      <w:r w:rsidRPr="007020E2">
        <w:rPr>
          <w:rFonts w:ascii="Arial" w:hAnsi="Arial" w:cs="Arial"/>
          <w:color w:val="000000"/>
          <w:highlight w:val="white"/>
        </w:rPr>
        <w:t>w godzinach pracy zamawiającego</w:t>
      </w:r>
      <w:r w:rsidRPr="007020E2">
        <w:rPr>
          <w:rFonts w:ascii="Arial" w:hAnsi="Arial" w:cs="Arial"/>
          <w:color w:val="000000"/>
        </w:rPr>
        <w:t xml:space="preserve"> </w:t>
      </w:r>
      <w:r w:rsidRPr="007020E2">
        <w:rPr>
          <w:rFonts w:ascii="Arial" w:hAnsi="Arial" w:cs="Arial"/>
          <w:color w:val="000000"/>
          <w:highlight w:val="white"/>
        </w:rPr>
        <w:t>7.30 - 15.30</w:t>
      </w:r>
      <w:r w:rsidRPr="007020E2">
        <w:rPr>
          <w:rFonts w:ascii="Arial" w:hAnsi="Arial" w:cs="Arial"/>
          <w:color w:val="000000"/>
        </w:rPr>
        <w:t xml:space="preserve"> </w:t>
      </w:r>
    </w:p>
    <w:p w:rsidR="00BE3B02" w:rsidRPr="007020E2" w:rsidRDefault="00BE3B02" w:rsidP="00AD1B45">
      <w:pPr>
        <w:widowControl w:val="0"/>
        <w:autoSpaceDE w:val="0"/>
        <w:autoSpaceDN w:val="0"/>
        <w:adjustRightInd w:val="0"/>
        <w:spacing w:before="60" w:after="0" w:line="240" w:lineRule="auto"/>
        <w:ind w:left="993" w:hanging="284"/>
        <w:jc w:val="both"/>
        <w:rPr>
          <w:rFonts w:ascii="Arial" w:hAnsi="Arial" w:cs="Arial"/>
          <w:color w:val="000000"/>
        </w:rPr>
      </w:pPr>
      <w:r w:rsidRPr="007020E2">
        <w:rPr>
          <w:rFonts w:ascii="Arial" w:hAnsi="Arial" w:cs="Arial"/>
          <w:color w:val="000000"/>
        </w:rPr>
        <w:t>stanowisko</w:t>
      </w:r>
      <w:r w:rsidRPr="007020E2">
        <w:rPr>
          <w:rFonts w:ascii="Arial" w:hAnsi="Arial" w:cs="Arial"/>
          <w:color w:val="000000"/>
        </w:rPr>
        <w:tab/>
      </w:r>
      <w:r w:rsidRPr="007020E2">
        <w:rPr>
          <w:rFonts w:ascii="Arial" w:hAnsi="Arial" w:cs="Arial"/>
          <w:color w:val="000000"/>
        </w:rPr>
        <w:tab/>
      </w:r>
      <w:r>
        <w:rPr>
          <w:rFonts w:ascii="Arial" w:hAnsi="Arial" w:cs="Arial"/>
          <w:color w:val="000000"/>
        </w:rPr>
        <w:t>Sekretarz Gminy</w:t>
      </w:r>
    </w:p>
    <w:p w:rsidR="00BE3B02" w:rsidRPr="007020E2" w:rsidRDefault="000C205A" w:rsidP="00AD1B45">
      <w:pPr>
        <w:widowControl w:val="0"/>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imię i nazwisko</w:t>
      </w:r>
      <w:r>
        <w:rPr>
          <w:rFonts w:ascii="Arial" w:hAnsi="Arial" w:cs="Arial"/>
          <w:color w:val="000000"/>
        </w:rPr>
        <w:tab/>
      </w:r>
      <w:r w:rsidR="00BE3B02">
        <w:rPr>
          <w:rFonts w:ascii="Arial" w:hAnsi="Arial" w:cs="Arial"/>
          <w:color w:val="000000"/>
        </w:rPr>
        <w:t>Małgorzata Brożyna</w:t>
      </w:r>
      <w:r w:rsidR="00BE3B02" w:rsidRPr="007020E2">
        <w:rPr>
          <w:rFonts w:ascii="Arial" w:hAnsi="Arial" w:cs="Arial"/>
          <w:color w:val="000000"/>
        </w:rPr>
        <w:t xml:space="preserve"> </w:t>
      </w:r>
      <w:r w:rsidR="00BE3B02" w:rsidRPr="007020E2">
        <w:rPr>
          <w:rFonts w:ascii="Arial" w:hAnsi="Arial" w:cs="Arial"/>
          <w:color w:val="000000"/>
        </w:rPr>
        <w:tab/>
      </w:r>
    </w:p>
    <w:p w:rsidR="00BE3B02" w:rsidRPr="007020E2" w:rsidRDefault="00BE3B02" w:rsidP="00AD1B45">
      <w:pPr>
        <w:widowControl w:val="0"/>
        <w:autoSpaceDE w:val="0"/>
        <w:autoSpaceDN w:val="0"/>
        <w:adjustRightInd w:val="0"/>
        <w:spacing w:after="0" w:line="240" w:lineRule="auto"/>
        <w:ind w:left="993" w:hanging="284"/>
        <w:jc w:val="both"/>
        <w:rPr>
          <w:rFonts w:ascii="Arial" w:hAnsi="Arial" w:cs="Arial"/>
          <w:color w:val="000000"/>
        </w:rPr>
      </w:pPr>
      <w:r w:rsidRPr="007020E2">
        <w:rPr>
          <w:rFonts w:ascii="Arial" w:hAnsi="Arial" w:cs="Arial"/>
          <w:color w:val="000000"/>
        </w:rPr>
        <w:t>tel.</w:t>
      </w:r>
      <w:r w:rsidRPr="007020E2">
        <w:rPr>
          <w:rFonts w:ascii="Arial" w:hAnsi="Arial" w:cs="Arial"/>
          <w:color w:val="000000"/>
        </w:rPr>
        <w:tab/>
      </w:r>
      <w:r w:rsidRPr="007020E2">
        <w:rPr>
          <w:rFonts w:ascii="Arial" w:hAnsi="Arial" w:cs="Arial"/>
          <w:color w:val="000000"/>
        </w:rPr>
        <w:tab/>
      </w:r>
      <w:r w:rsidRPr="007020E2">
        <w:rPr>
          <w:rFonts w:ascii="Arial" w:hAnsi="Arial" w:cs="Arial"/>
          <w:color w:val="000000"/>
        </w:rPr>
        <w:tab/>
      </w:r>
      <w:r w:rsidRPr="007020E2">
        <w:rPr>
          <w:rFonts w:ascii="Arial" w:hAnsi="Arial" w:cs="Arial"/>
          <w:color w:val="000000"/>
          <w:highlight w:val="white"/>
        </w:rPr>
        <w:t>15/851 44 60</w:t>
      </w:r>
      <w:r w:rsidRPr="007020E2">
        <w:rPr>
          <w:rFonts w:ascii="Arial" w:hAnsi="Arial" w:cs="Arial"/>
          <w:color w:val="000000"/>
        </w:rPr>
        <w:t xml:space="preserve"> </w:t>
      </w:r>
      <w:r w:rsidRPr="007020E2">
        <w:rPr>
          <w:rFonts w:ascii="Arial" w:hAnsi="Arial" w:cs="Arial"/>
          <w:color w:val="000000"/>
        </w:rPr>
        <w:tab/>
      </w:r>
    </w:p>
    <w:p w:rsidR="00BE3B02" w:rsidRPr="007020E2" w:rsidRDefault="00BE3B02" w:rsidP="00AD1B45">
      <w:pPr>
        <w:widowControl w:val="0"/>
        <w:autoSpaceDE w:val="0"/>
        <w:autoSpaceDN w:val="0"/>
        <w:adjustRightInd w:val="0"/>
        <w:spacing w:after="0" w:line="240" w:lineRule="auto"/>
        <w:ind w:left="993" w:hanging="284"/>
        <w:jc w:val="both"/>
        <w:rPr>
          <w:rFonts w:ascii="Arial" w:hAnsi="Arial" w:cs="Arial"/>
          <w:color w:val="000000"/>
        </w:rPr>
      </w:pPr>
      <w:r w:rsidRPr="007020E2">
        <w:rPr>
          <w:rFonts w:ascii="Arial" w:hAnsi="Arial" w:cs="Arial"/>
          <w:color w:val="000000"/>
        </w:rPr>
        <w:t xml:space="preserve">fax. </w:t>
      </w:r>
      <w:r w:rsidRPr="007020E2">
        <w:rPr>
          <w:rFonts w:ascii="Arial" w:hAnsi="Arial" w:cs="Arial"/>
          <w:color w:val="000000"/>
        </w:rPr>
        <w:tab/>
      </w:r>
      <w:r w:rsidRPr="007020E2">
        <w:rPr>
          <w:rFonts w:ascii="Arial" w:hAnsi="Arial" w:cs="Arial"/>
          <w:color w:val="000000"/>
        </w:rPr>
        <w:tab/>
      </w:r>
      <w:r w:rsidRPr="007020E2">
        <w:rPr>
          <w:rFonts w:ascii="Arial" w:hAnsi="Arial" w:cs="Arial"/>
          <w:color w:val="000000"/>
        </w:rPr>
        <w:tab/>
      </w:r>
      <w:r w:rsidRPr="007020E2">
        <w:rPr>
          <w:rFonts w:ascii="Arial" w:hAnsi="Arial" w:cs="Arial"/>
          <w:color w:val="000000"/>
          <w:highlight w:val="white"/>
        </w:rPr>
        <w:t>15/811 93 80</w:t>
      </w:r>
      <w:r w:rsidRPr="007020E2">
        <w:rPr>
          <w:rFonts w:ascii="Arial" w:hAnsi="Arial" w:cs="Arial"/>
          <w:color w:val="000000"/>
        </w:rPr>
        <w:t xml:space="preserve"> </w:t>
      </w:r>
      <w:r w:rsidRPr="007020E2">
        <w:rPr>
          <w:rFonts w:ascii="Arial" w:hAnsi="Arial" w:cs="Arial"/>
          <w:color w:val="000000"/>
        </w:rPr>
        <w:tab/>
      </w:r>
    </w:p>
    <w:p w:rsidR="00BE3B02" w:rsidRPr="007020E2" w:rsidRDefault="00BE3B02" w:rsidP="00AD1B45">
      <w:pPr>
        <w:widowControl w:val="0"/>
        <w:autoSpaceDE w:val="0"/>
        <w:autoSpaceDN w:val="0"/>
        <w:adjustRightInd w:val="0"/>
        <w:spacing w:after="0" w:line="240" w:lineRule="auto"/>
        <w:ind w:left="993" w:hanging="284"/>
        <w:jc w:val="both"/>
        <w:rPr>
          <w:rFonts w:ascii="Arial" w:hAnsi="Arial" w:cs="Arial"/>
          <w:color w:val="000000"/>
        </w:rPr>
      </w:pPr>
      <w:r w:rsidRPr="007020E2">
        <w:rPr>
          <w:rFonts w:ascii="Arial" w:hAnsi="Arial" w:cs="Arial"/>
          <w:color w:val="000000"/>
        </w:rPr>
        <w:t xml:space="preserve">w terminach </w:t>
      </w:r>
      <w:r w:rsidRPr="007020E2">
        <w:rPr>
          <w:rFonts w:ascii="Arial" w:hAnsi="Arial" w:cs="Arial"/>
          <w:color w:val="000000"/>
        </w:rPr>
        <w:tab/>
      </w:r>
      <w:r w:rsidRPr="007020E2">
        <w:rPr>
          <w:rFonts w:ascii="Arial" w:hAnsi="Arial" w:cs="Arial"/>
          <w:color w:val="000000"/>
        </w:rPr>
        <w:tab/>
        <w:t xml:space="preserve">od poniedziałku do piątku, </w:t>
      </w:r>
    </w:p>
    <w:p w:rsidR="00BE3B02" w:rsidRDefault="00BE3B02" w:rsidP="00AD1B45">
      <w:pPr>
        <w:widowControl w:val="0"/>
        <w:autoSpaceDE w:val="0"/>
        <w:autoSpaceDN w:val="0"/>
        <w:adjustRightInd w:val="0"/>
        <w:spacing w:after="0" w:line="240" w:lineRule="auto"/>
        <w:ind w:left="993" w:hanging="284"/>
        <w:jc w:val="both"/>
        <w:rPr>
          <w:rFonts w:ascii="Arial" w:hAnsi="Arial" w:cs="Arial"/>
          <w:color w:val="000000"/>
        </w:rPr>
      </w:pPr>
      <w:r w:rsidRPr="007020E2">
        <w:rPr>
          <w:rFonts w:ascii="Arial" w:hAnsi="Arial" w:cs="Arial"/>
          <w:color w:val="000000"/>
          <w:highlight w:val="white"/>
        </w:rPr>
        <w:t>w godzinach pracy zamawiającego</w:t>
      </w:r>
      <w:r w:rsidRPr="007020E2">
        <w:rPr>
          <w:rFonts w:ascii="Arial" w:hAnsi="Arial" w:cs="Arial"/>
          <w:color w:val="000000"/>
        </w:rPr>
        <w:t xml:space="preserve"> </w:t>
      </w:r>
      <w:r w:rsidRPr="007020E2">
        <w:rPr>
          <w:rFonts w:ascii="Arial" w:hAnsi="Arial" w:cs="Arial"/>
          <w:color w:val="000000"/>
          <w:highlight w:val="white"/>
        </w:rPr>
        <w:t>7.30 - 15.30</w:t>
      </w:r>
      <w:r w:rsidRPr="007020E2">
        <w:rPr>
          <w:rFonts w:ascii="Arial" w:hAnsi="Arial" w:cs="Arial"/>
          <w:color w:val="000000"/>
        </w:rPr>
        <w:t xml:space="preserve"> </w:t>
      </w:r>
    </w:p>
    <w:p w:rsidR="007020E2" w:rsidRPr="007020E2" w:rsidRDefault="007020E2" w:rsidP="00AD1B45">
      <w:pPr>
        <w:widowControl w:val="0"/>
        <w:autoSpaceDE w:val="0"/>
        <w:autoSpaceDN w:val="0"/>
        <w:adjustRightInd w:val="0"/>
        <w:spacing w:before="120" w:after="0" w:line="240" w:lineRule="auto"/>
        <w:ind w:left="709"/>
        <w:jc w:val="both"/>
        <w:rPr>
          <w:rFonts w:ascii="Arial" w:hAnsi="Arial" w:cs="Arial"/>
          <w:color w:val="000000"/>
        </w:rPr>
      </w:pPr>
      <w:r w:rsidRPr="007020E2">
        <w:rPr>
          <w:rFonts w:ascii="Arial" w:hAnsi="Arial" w:cs="Arial"/>
          <w:color w:val="000000"/>
        </w:rPr>
        <w:t xml:space="preserve">Osobą ze strony zamawiającego upoważnioną do potwierdzenia wpływu oświadczeń, wniosków, zawiadomień oraz innych informacji przekazanych za pomocą </w:t>
      </w:r>
      <w:proofErr w:type="spellStart"/>
      <w:r w:rsidRPr="007020E2">
        <w:rPr>
          <w:rFonts w:ascii="Arial" w:hAnsi="Arial" w:cs="Arial"/>
          <w:color w:val="000000"/>
        </w:rPr>
        <w:t>faxu</w:t>
      </w:r>
      <w:proofErr w:type="spellEnd"/>
      <w:r w:rsidRPr="007020E2">
        <w:rPr>
          <w:rFonts w:ascii="Arial" w:hAnsi="Arial" w:cs="Arial"/>
          <w:color w:val="000000"/>
        </w:rPr>
        <w:t xml:space="preserve"> lub drogą elektroniczną jest:</w:t>
      </w:r>
    </w:p>
    <w:p w:rsidR="007020E2" w:rsidRPr="007020E2" w:rsidRDefault="007020E2" w:rsidP="00AD1B45">
      <w:pPr>
        <w:widowControl w:val="0"/>
        <w:autoSpaceDE w:val="0"/>
        <w:autoSpaceDN w:val="0"/>
        <w:adjustRightInd w:val="0"/>
        <w:spacing w:after="0" w:line="240" w:lineRule="auto"/>
        <w:ind w:left="993" w:hanging="284"/>
        <w:jc w:val="both"/>
        <w:rPr>
          <w:rFonts w:ascii="Arial" w:hAnsi="Arial" w:cs="Arial"/>
          <w:color w:val="000000"/>
        </w:rPr>
      </w:pPr>
      <w:r w:rsidRPr="007020E2">
        <w:rPr>
          <w:rFonts w:ascii="Arial" w:hAnsi="Arial" w:cs="Arial"/>
          <w:color w:val="000000"/>
        </w:rPr>
        <w:t>stanowisko</w:t>
      </w:r>
      <w:r w:rsidRPr="007020E2">
        <w:rPr>
          <w:rFonts w:ascii="Arial" w:hAnsi="Arial" w:cs="Arial"/>
          <w:color w:val="000000"/>
        </w:rPr>
        <w:tab/>
      </w:r>
      <w:r w:rsidRPr="007020E2">
        <w:rPr>
          <w:rFonts w:ascii="Arial" w:hAnsi="Arial" w:cs="Arial"/>
          <w:color w:val="000000"/>
        </w:rPr>
        <w:tab/>
      </w:r>
      <w:r w:rsidRPr="007020E2">
        <w:rPr>
          <w:rFonts w:ascii="Arial" w:hAnsi="Arial" w:cs="Arial"/>
          <w:color w:val="000000"/>
          <w:highlight w:val="white"/>
        </w:rPr>
        <w:t>ds. organizacyjno-kadrowych</w:t>
      </w:r>
      <w:r w:rsidRPr="007020E2">
        <w:rPr>
          <w:rFonts w:ascii="Arial" w:hAnsi="Arial" w:cs="Arial"/>
          <w:color w:val="000000"/>
        </w:rPr>
        <w:t xml:space="preserve"> </w:t>
      </w:r>
    </w:p>
    <w:p w:rsidR="007020E2" w:rsidRPr="007020E2" w:rsidRDefault="00AD58FC" w:rsidP="00AD1B45">
      <w:pPr>
        <w:widowControl w:val="0"/>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imię i nazwisko</w:t>
      </w:r>
      <w:r>
        <w:rPr>
          <w:rFonts w:ascii="Arial" w:hAnsi="Arial" w:cs="Arial"/>
          <w:color w:val="000000"/>
        </w:rPr>
        <w:tab/>
      </w:r>
      <w:smartTag w:uri="urn:schemas-microsoft-com:office:smarttags" w:element="PersonName">
        <w:smartTagPr>
          <w:attr w:name="ProductID" w:val="Aleksandra Szewc"/>
        </w:smartTagPr>
        <w:r w:rsidR="007020E2" w:rsidRPr="007020E2">
          <w:rPr>
            <w:rFonts w:ascii="Arial" w:hAnsi="Arial" w:cs="Arial"/>
            <w:color w:val="000000"/>
            <w:highlight w:val="white"/>
          </w:rPr>
          <w:t>Aleksandra Szewc</w:t>
        </w:r>
      </w:smartTag>
      <w:r w:rsidR="007020E2" w:rsidRPr="007020E2">
        <w:rPr>
          <w:rFonts w:ascii="Arial" w:hAnsi="Arial" w:cs="Arial"/>
          <w:color w:val="000000"/>
        </w:rPr>
        <w:t xml:space="preserve"> </w:t>
      </w:r>
      <w:r w:rsidR="007020E2" w:rsidRPr="007020E2">
        <w:rPr>
          <w:rFonts w:ascii="Arial" w:hAnsi="Arial" w:cs="Arial"/>
          <w:color w:val="000000"/>
        </w:rPr>
        <w:tab/>
      </w:r>
    </w:p>
    <w:p w:rsidR="007020E2" w:rsidRPr="007020E2" w:rsidRDefault="007020E2" w:rsidP="00AD1B45">
      <w:pPr>
        <w:widowControl w:val="0"/>
        <w:autoSpaceDE w:val="0"/>
        <w:autoSpaceDN w:val="0"/>
        <w:adjustRightInd w:val="0"/>
        <w:spacing w:after="0" w:line="240" w:lineRule="auto"/>
        <w:ind w:left="993" w:hanging="284"/>
        <w:jc w:val="both"/>
        <w:rPr>
          <w:rFonts w:ascii="Arial" w:hAnsi="Arial" w:cs="Arial"/>
          <w:color w:val="000000"/>
        </w:rPr>
      </w:pPr>
      <w:r w:rsidRPr="007020E2">
        <w:rPr>
          <w:rFonts w:ascii="Arial" w:hAnsi="Arial" w:cs="Arial"/>
          <w:color w:val="000000"/>
        </w:rPr>
        <w:t>tel.</w:t>
      </w:r>
      <w:r w:rsidRPr="007020E2">
        <w:rPr>
          <w:rFonts w:ascii="Arial" w:hAnsi="Arial" w:cs="Arial"/>
          <w:color w:val="000000"/>
        </w:rPr>
        <w:tab/>
      </w:r>
      <w:r w:rsidRPr="007020E2">
        <w:rPr>
          <w:rFonts w:ascii="Arial" w:hAnsi="Arial" w:cs="Arial"/>
          <w:color w:val="000000"/>
        </w:rPr>
        <w:tab/>
      </w:r>
      <w:r w:rsidRPr="007020E2">
        <w:rPr>
          <w:rFonts w:ascii="Arial" w:hAnsi="Arial" w:cs="Arial"/>
          <w:color w:val="000000"/>
        </w:rPr>
        <w:tab/>
      </w:r>
      <w:r w:rsidRPr="007020E2">
        <w:rPr>
          <w:rFonts w:ascii="Arial" w:hAnsi="Arial" w:cs="Arial"/>
          <w:color w:val="000000"/>
          <w:highlight w:val="white"/>
        </w:rPr>
        <w:t>15/811 44 60</w:t>
      </w:r>
      <w:r w:rsidRPr="007020E2">
        <w:rPr>
          <w:rFonts w:ascii="Arial" w:hAnsi="Arial" w:cs="Arial"/>
          <w:color w:val="000000"/>
        </w:rPr>
        <w:t xml:space="preserve"> </w:t>
      </w:r>
      <w:r w:rsidRPr="007020E2">
        <w:rPr>
          <w:rFonts w:ascii="Arial" w:hAnsi="Arial" w:cs="Arial"/>
          <w:color w:val="000000"/>
        </w:rPr>
        <w:tab/>
      </w:r>
    </w:p>
    <w:p w:rsidR="007020E2" w:rsidRPr="007020E2" w:rsidRDefault="007020E2" w:rsidP="00AD1B45">
      <w:pPr>
        <w:widowControl w:val="0"/>
        <w:autoSpaceDE w:val="0"/>
        <w:autoSpaceDN w:val="0"/>
        <w:adjustRightInd w:val="0"/>
        <w:spacing w:after="0" w:line="240" w:lineRule="auto"/>
        <w:ind w:left="993" w:hanging="284"/>
        <w:jc w:val="both"/>
        <w:rPr>
          <w:rFonts w:ascii="Arial" w:hAnsi="Arial" w:cs="Arial"/>
          <w:color w:val="000000"/>
        </w:rPr>
      </w:pPr>
      <w:r w:rsidRPr="007020E2">
        <w:rPr>
          <w:rFonts w:ascii="Arial" w:hAnsi="Arial" w:cs="Arial"/>
          <w:color w:val="000000"/>
        </w:rPr>
        <w:t xml:space="preserve">fax. </w:t>
      </w:r>
      <w:r w:rsidRPr="007020E2">
        <w:rPr>
          <w:rFonts w:ascii="Arial" w:hAnsi="Arial" w:cs="Arial"/>
          <w:color w:val="000000"/>
        </w:rPr>
        <w:tab/>
      </w:r>
      <w:r w:rsidRPr="007020E2">
        <w:rPr>
          <w:rFonts w:ascii="Arial" w:hAnsi="Arial" w:cs="Arial"/>
          <w:color w:val="000000"/>
        </w:rPr>
        <w:tab/>
      </w:r>
      <w:r w:rsidRPr="007020E2">
        <w:rPr>
          <w:rFonts w:ascii="Arial" w:hAnsi="Arial" w:cs="Arial"/>
          <w:color w:val="000000"/>
        </w:rPr>
        <w:tab/>
      </w:r>
      <w:r w:rsidRPr="007020E2">
        <w:rPr>
          <w:rFonts w:ascii="Arial" w:hAnsi="Arial" w:cs="Arial"/>
          <w:color w:val="000000"/>
          <w:highlight w:val="white"/>
        </w:rPr>
        <w:t>15/851 93 80</w:t>
      </w:r>
      <w:r w:rsidRPr="007020E2">
        <w:rPr>
          <w:rFonts w:ascii="Arial" w:hAnsi="Arial" w:cs="Arial"/>
          <w:color w:val="000000"/>
        </w:rPr>
        <w:t xml:space="preserve"> </w:t>
      </w:r>
      <w:r w:rsidRPr="007020E2">
        <w:rPr>
          <w:rFonts w:ascii="Arial" w:hAnsi="Arial" w:cs="Arial"/>
          <w:color w:val="000000"/>
        </w:rPr>
        <w:tab/>
      </w:r>
    </w:p>
    <w:p w:rsidR="007020E2" w:rsidRPr="007020E2" w:rsidRDefault="007020E2" w:rsidP="00AD1B45">
      <w:pPr>
        <w:widowControl w:val="0"/>
        <w:autoSpaceDE w:val="0"/>
        <w:autoSpaceDN w:val="0"/>
        <w:adjustRightInd w:val="0"/>
        <w:spacing w:after="0" w:line="240" w:lineRule="auto"/>
        <w:ind w:left="993" w:hanging="284"/>
        <w:jc w:val="both"/>
        <w:rPr>
          <w:rFonts w:ascii="Arial" w:hAnsi="Arial" w:cs="Arial"/>
          <w:color w:val="000000"/>
        </w:rPr>
      </w:pPr>
      <w:r w:rsidRPr="007020E2">
        <w:rPr>
          <w:rFonts w:ascii="Arial" w:hAnsi="Arial" w:cs="Arial"/>
          <w:color w:val="000000"/>
        </w:rPr>
        <w:t xml:space="preserve">w terminach </w:t>
      </w:r>
      <w:r w:rsidRPr="007020E2">
        <w:rPr>
          <w:rFonts w:ascii="Arial" w:hAnsi="Arial" w:cs="Arial"/>
          <w:color w:val="000000"/>
        </w:rPr>
        <w:tab/>
      </w:r>
      <w:r w:rsidRPr="007020E2">
        <w:rPr>
          <w:rFonts w:ascii="Arial" w:hAnsi="Arial" w:cs="Arial"/>
          <w:color w:val="000000"/>
        </w:rPr>
        <w:tab/>
        <w:t xml:space="preserve">od poniedziałku do piątku, </w:t>
      </w:r>
    </w:p>
    <w:p w:rsidR="007020E2" w:rsidRPr="007020E2" w:rsidRDefault="007020E2" w:rsidP="00AD1B45">
      <w:pPr>
        <w:widowControl w:val="0"/>
        <w:autoSpaceDE w:val="0"/>
        <w:autoSpaceDN w:val="0"/>
        <w:adjustRightInd w:val="0"/>
        <w:spacing w:after="0" w:line="240" w:lineRule="auto"/>
        <w:ind w:left="993" w:hanging="284"/>
        <w:jc w:val="both"/>
        <w:rPr>
          <w:rFonts w:ascii="Arial" w:hAnsi="Arial" w:cs="Arial"/>
          <w:color w:val="000000"/>
        </w:rPr>
      </w:pPr>
      <w:r w:rsidRPr="007020E2">
        <w:rPr>
          <w:rFonts w:ascii="Arial" w:hAnsi="Arial" w:cs="Arial"/>
          <w:color w:val="000000"/>
          <w:highlight w:val="white"/>
        </w:rPr>
        <w:t>w godzinach pracy zamawiającego</w:t>
      </w:r>
      <w:r w:rsidRPr="007020E2">
        <w:rPr>
          <w:rFonts w:ascii="Arial" w:hAnsi="Arial" w:cs="Arial"/>
          <w:color w:val="000000"/>
        </w:rPr>
        <w:t xml:space="preserve"> </w:t>
      </w:r>
      <w:r w:rsidRPr="007020E2">
        <w:rPr>
          <w:rFonts w:ascii="Arial" w:hAnsi="Arial" w:cs="Arial"/>
          <w:color w:val="000000"/>
          <w:highlight w:val="white"/>
        </w:rPr>
        <w:t>7.30 - 15.30</w:t>
      </w:r>
    </w:p>
    <w:p w:rsidR="00BE3B02" w:rsidRPr="007020E2" w:rsidRDefault="00BE3B02" w:rsidP="00AD1B45">
      <w:pPr>
        <w:widowControl w:val="0"/>
        <w:autoSpaceDE w:val="0"/>
        <w:autoSpaceDN w:val="0"/>
        <w:adjustRightInd w:val="0"/>
        <w:spacing w:before="120" w:after="0" w:line="240" w:lineRule="auto"/>
        <w:ind w:left="709"/>
        <w:jc w:val="both"/>
        <w:rPr>
          <w:rFonts w:ascii="Arial" w:hAnsi="Arial" w:cs="Arial"/>
          <w:color w:val="000000"/>
        </w:rPr>
      </w:pPr>
      <w:r w:rsidRPr="007020E2">
        <w:rPr>
          <w:rFonts w:ascii="Arial" w:hAnsi="Arial" w:cs="Arial"/>
          <w:color w:val="000000"/>
        </w:rPr>
        <w:t xml:space="preserve">Osobą ze strony zamawiającego upoważnioną do </w:t>
      </w:r>
      <w:r>
        <w:rPr>
          <w:rFonts w:ascii="Arial" w:hAnsi="Arial" w:cs="Arial"/>
          <w:color w:val="000000"/>
        </w:rPr>
        <w:t xml:space="preserve">kontaktów w sprawach dotyczących przedmiotu zamówienia </w:t>
      </w:r>
      <w:r w:rsidRPr="007020E2">
        <w:rPr>
          <w:rFonts w:ascii="Arial" w:hAnsi="Arial" w:cs="Arial"/>
          <w:color w:val="000000"/>
        </w:rPr>
        <w:t>jest:</w:t>
      </w:r>
    </w:p>
    <w:p w:rsidR="00BE3B02" w:rsidRPr="007020E2" w:rsidRDefault="00BE3B02" w:rsidP="00AD1B45">
      <w:pPr>
        <w:widowControl w:val="0"/>
        <w:autoSpaceDE w:val="0"/>
        <w:autoSpaceDN w:val="0"/>
        <w:adjustRightInd w:val="0"/>
        <w:spacing w:after="0" w:line="240" w:lineRule="auto"/>
        <w:ind w:left="993" w:hanging="284"/>
        <w:jc w:val="both"/>
        <w:rPr>
          <w:rFonts w:ascii="Arial" w:hAnsi="Arial" w:cs="Arial"/>
          <w:color w:val="000000"/>
        </w:rPr>
      </w:pPr>
      <w:r w:rsidRPr="007020E2">
        <w:rPr>
          <w:rFonts w:ascii="Arial" w:hAnsi="Arial" w:cs="Arial"/>
          <w:color w:val="000000"/>
        </w:rPr>
        <w:t>stanowisko</w:t>
      </w:r>
      <w:r w:rsidRPr="007020E2">
        <w:rPr>
          <w:rFonts w:ascii="Arial" w:hAnsi="Arial" w:cs="Arial"/>
          <w:color w:val="000000"/>
        </w:rPr>
        <w:tab/>
      </w:r>
      <w:r w:rsidRPr="007020E2">
        <w:rPr>
          <w:rFonts w:ascii="Arial" w:hAnsi="Arial" w:cs="Arial"/>
          <w:color w:val="000000"/>
        </w:rPr>
        <w:tab/>
      </w:r>
      <w:r w:rsidRPr="007020E2">
        <w:rPr>
          <w:rFonts w:ascii="Arial" w:hAnsi="Arial" w:cs="Arial"/>
          <w:color w:val="000000"/>
          <w:highlight w:val="white"/>
        </w:rPr>
        <w:t xml:space="preserve">ds. </w:t>
      </w:r>
      <w:r w:rsidR="00F544ED">
        <w:rPr>
          <w:rFonts w:ascii="Arial" w:hAnsi="Arial" w:cs="Arial"/>
          <w:color w:val="000000"/>
        </w:rPr>
        <w:t>utrzymania i modernizacji dróg</w:t>
      </w:r>
      <w:r w:rsidRPr="007020E2">
        <w:rPr>
          <w:rFonts w:ascii="Arial" w:hAnsi="Arial" w:cs="Arial"/>
          <w:color w:val="000000"/>
        </w:rPr>
        <w:t xml:space="preserve"> </w:t>
      </w:r>
    </w:p>
    <w:p w:rsidR="00BE3B02" w:rsidRPr="007020E2" w:rsidRDefault="00AD1B45" w:rsidP="00AD1B45">
      <w:pPr>
        <w:widowControl w:val="0"/>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imię i nazwisko</w:t>
      </w:r>
      <w:r>
        <w:rPr>
          <w:rFonts w:ascii="Arial" w:hAnsi="Arial" w:cs="Arial"/>
          <w:color w:val="000000"/>
        </w:rPr>
        <w:tab/>
      </w:r>
      <w:r w:rsidR="00F544ED">
        <w:rPr>
          <w:rFonts w:ascii="Arial" w:hAnsi="Arial" w:cs="Arial"/>
          <w:color w:val="000000"/>
        </w:rPr>
        <w:t>Tomasz Drożak</w:t>
      </w:r>
    </w:p>
    <w:p w:rsidR="00BE3B02" w:rsidRPr="007020E2" w:rsidRDefault="00BE3B02" w:rsidP="00AD1B45">
      <w:pPr>
        <w:widowControl w:val="0"/>
        <w:autoSpaceDE w:val="0"/>
        <w:autoSpaceDN w:val="0"/>
        <w:adjustRightInd w:val="0"/>
        <w:spacing w:after="0" w:line="240" w:lineRule="auto"/>
        <w:ind w:left="993" w:hanging="284"/>
        <w:jc w:val="both"/>
        <w:rPr>
          <w:rFonts w:ascii="Arial" w:hAnsi="Arial" w:cs="Arial"/>
          <w:color w:val="000000"/>
        </w:rPr>
      </w:pPr>
      <w:r w:rsidRPr="007020E2">
        <w:rPr>
          <w:rFonts w:ascii="Arial" w:hAnsi="Arial" w:cs="Arial"/>
          <w:color w:val="000000"/>
        </w:rPr>
        <w:t>tel.</w:t>
      </w:r>
      <w:r w:rsidRPr="007020E2">
        <w:rPr>
          <w:rFonts w:ascii="Arial" w:hAnsi="Arial" w:cs="Arial"/>
          <w:color w:val="000000"/>
        </w:rPr>
        <w:tab/>
      </w:r>
      <w:r w:rsidRPr="007020E2">
        <w:rPr>
          <w:rFonts w:ascii="Arial" w:hAnsi="Arial" w:cs="Arial"/>
          <w:color w:val="000000"/>
        </w:rPr>
        <w:tab/>
      </w:r>
      <w:r w:rsidRPr="007020E2">
        <w:rPr>
          <w:rFonts w:ascii="Arial" w:hAnsi="Arial" w:cs="Arial"/>
          <w:color w:val="000000"/>
        </w:rPr>
        <w:tab/>
      </w:r>
      <w:r w:rsidRPr="007020E2">
        <w:rPr>
          <w:rFonts w:ascii="Arial" w:hAnsi="Arial" w:cs="Arial"/>
          <w:color w:val="000000"/>
          <w:highlight w:val="white"/>
        </w:rPr>
        <w:t>15/811 44 60</w:t>
      </w:r>
      <w:r w:rsidRPr="007020E2">
        <w:rPr>
          <w:rFonts w:ascii="Arial" w:hAnsi="Arial" w:cs="Arial"/>
          <w:color w:val="000000"/>
        </w:rPr>
        <w:t xml:space="preserve"> </w:t>
      </w:r>
      <w:r w:rsidRPr="007020E2">
        <w:rPr>
          <w:rFonts w:ascii="Arial" w:hAnsi="Arial" w:cs="Arial"/>
          <w:color w:val="000000"/>
        </w:rPr>
        <w:tab/>
      </w:r>
    </w:p>
    <w:p w:rsidR="00BE3B02" w:rsidRPr="007020E2" w:rsidRDefault="00BE3B02" w:rsidP="00AD1B45">
      <w:pPr>
        <w:widowControl w:val="0"/>
        <w:autoSpaceDE w:val="0"/>
        <w:autoSpaceDN w:val="0"/>
        <w:adjustRightInd w:val="0"/>
        <w:spacing w:after="0" w:line="240" w:lineRule="auto"/>
        <w:ind w:left="993" w:hanging="284"/>
        <w:jc w:val="both"/>
        <w:rPr>
          <w:rFonts w:ascii="Arial" w:hAnsi="Arial" w:cs="Arial"/>
          <w:color w:val="000000"/>
        </w:rPr>
      </w:pPr>
      <w:r w:rsidRPr="007020E2">
        <w:rPr>
          <w:rFonts w:ascii="Arial" w:hAnsi="Arial" w:cs="Arial"/>
          <w:color w:val="000000"/>
        </w:rPr>
        <w:t xml:space="preserve">fax. </w:t>
      </w:r>
      <w:r w:rsidRPr="007020E2">
        <w:rPr>
          <w:rFonts w:ascii="Arial" w:hAnsi="Arial" w:cs="Arial"/>
          <w:color w:val="000000"/>
        </w:rPr>
        <w:tab/>
      </w:r>
      <w:r w:rsidRPr="007020E2">
        <w:rPr>
          <w:rFonts w:ascii="Arial" w:hAnsi="Arial" w:cs="Arial"/>
          <w:color w:val="000000"/>
        </w:rPr>
        <w:tab/>
      </w:r>
      <w:r w:rsidRPr="007020E2">
        <w:rPr>
          <w:rFonts w:ascii="Arial" w:hAnsi="Arial" w:cs="Arial"/>
          <w:color w:val="000000"/>
        </w:rPr>
        <w:tab/>
      </w:r>
      <w:r w:rsidRPr="007020E2">
        <w:rPr>
          <w:rFonts w:ascii="Arial" w:hAnsi="Arial" w:cs="Arial"/>
          <w:color w:val="000000"/>
          <w:highlight w:val="white"/>
        </w:rPr>
        <w:t>15/851 93 80</w:t>
      </w:r>
      <w:r w:rsidRPr="007020E2">
        <w:rPr>
          <w:rFonts w:ascii="Arial" w:hAnsi="Arial" w:cs="Arial"/>
          <w:color w:val="000000"/>
        </w:rPr>
        <w:t xml:space="preserve"> </w:t>
      </w:r>
      <w:r w:rsidRPr="007020E2">
        <w:rPr>
          <w:rFonts w:ascii="Arial" w:hAnsi="Arial" w:cs="Arial"/>
          <w:color w:val="000000"/>
        </w:rPr>
        <w:tab/>
      </w:r>
    </w:p>
    <w:p w:rsidR="00BE3B02" w:rsidRPr="007020E2" w:rsidRDefault="00BE3B02" w:rsidP="00AD1B45">
      <w:pPr>
        <w:widowControl w:val="0"/>
        <w:autoSpaceDE w:val="0"/>
        <w:autoSpaceDN w:val="0"/>
        <w:adjustRightInd w:val="0"/>
        <w:spacing w:after="0" w:line="240" w:lineRule="auto"/>
        <w:ind w:left="993" w:hanging="284"/>
        <w:jc w:val="both"/>
        <w:rPr>
          <w:rFonts w:ascii="Arial" w:hAnsi="Arial" w:cs="Arial"/>
          <w:color w:val="000000"/>
        </w:rPr>
      </w:pPr>
      <w:r w:rsidRPr="007020E2">
        <w:rPr>
          <w:rFonts w:ascii="Arial" w:hAnsi="Arial" w:cs="Arial"/>
          <w:color w:val="000000"/>
        </w:rPr>
        <w:t xml:space="preserve">w terminach </w:t>
      </w:r>
      <w:r w:rsidRPr="007020E2">
        <w:rPr>
          <w:rFonts w:ascii="Arial" w:hAnsi="Arial" w:cs="Arial"/>
          <w:color w:val="000000"/>
        </w:rPr>
        <w:tab/>
      </w:r>
      <w:r w:rsidRPr="007020E2">
        <w:rPr>
          <w:rFonts w:ascii="Arial" w:hAnsi="Arial" w:cs="Arial"/>
          <w:color w:val="000000"/>
        </w:rPr>
        <w:tab/>
        <w:t xml:space="preserve">od poniedziałku do piątku, </w:t>
      </w:r>
    </w:p>
    <w:p w:rsidR="00BE3B02" w:rsidRDefault="00BE3B02" w:rsidP="00AD1B45">
      <w:pPr>
        <w:widowControl w:val="0"/>
        <w:autoSpaceDE w:val="0"/>
        <w:autoSpaceDN w:val="0"/>
        <w:adjustRightInd w:val="0"/>
        <w:spacing w:after="0" w:line="240" w:lineRule="auto"/>
        <w:ind w:left="993" w:hanging="284"/>
        <w:jc w:val="both"/>
        <w:rPr>
          <w:rFonts w:ascii="Arial" w:hAnsi="Arial" w:cs="Arial"/>
          <w:color w:val="000000"/>
        </w:rPr>
      </w:pPr>
      <w:r w:rsidRPr="007020E2">
        <w:rPr>
          <w:rFonts w:ascii="Arial" w:hAnsi="Arial" w:cs="Arial"/>
          <w:color w:val="000000"/>
          <w:highlight w:val="white"/>
        </w:rPr>
        <w:t>w godzinach pracy zamawiającego</w:t>
      </w:r>
      <w:r w:rsidRPr="007020E2">
        <w:rPr>
          <w:rFonts w:ascii="Arial" w:hAnsi="Arial" w:cs="Arial"/>
          <w:color w:val="000000"/>
        </w:rPr>
        <w:t xml:space="preserve"> </w:t>
      </w:r>
      <w:r w:rsidRPr="007020E2">
        <w:rPr>
          <w:rFonts w:ascii="Arial" w:hAnsi="Arial" w:cs="Arial"/>
          <w:color w:val="000000"/>
          <w:highlight w:val="white"/>
        </w:rPr>
        <w:t>7.30 - 15.30</w:t>
      </w:r>
    </w:p>
    <w:p w:rsidR="00305F52" w:rsidRPr="00B179E2" w:rsidRDefault="00305F52" w:rsidP="00AD1B45">
      <w:pPr>
        <w:widowControl w:val="0"/>
        <w:tabs>
          <w:tab w:val="left" w:pos="1800"/>
        </w:tabs>
        <w:suppressAutoHyphens/>
        <w:spacing w:before="120" w:after="0" w:line="240" w:lineRule="auto"/>
        <w:ind w:left="709"/>
        <w:jc w:val="both"/>
        <w:outlineLvl w:val="3"/>
        <w:rPr>
          <w:rFonts w:ascii="Arial" w:hAnsi="Arial" w:cs="Arial"/>
        </w:rPr>
      </w:pPr>
      <w:r w:rsidRPr="00B179E2">
        <w:rPr>
          <w:rFonts w:ascii="Arial" w:hAnsi="Arial" w:cs="Arial"/>
        </w:rPr>
        <w:t>Korespondencję związaną z niniejszym postępowaniem należy kierować na adres:</w:t>
      </w:r>
      <w:r w:rsidRPr="00B179E2">
        <w:rPr>
          <w:rFonts w:ascii="Arial" w:hAnsi="Arial" w:cs="Arial"/>
        </w:rPr>
        <w:br/>
        <w:t>Urząd Gminy w Padwi Narodowej</w:t>
      </w:r>
    </w:p>
    <w:p w:rsidR="00305F52" w:rsidRPr="00B179E2" w:rsidRDefault="00305F52" w:rsidP="00AD1B45">
      <w:pPr>
        <w:pStyle w:val="Akapitzlist"/>
        <w:widowControl w:val="0"/>
        <w:tabs>
          <w:tab w:val="num" w:pos="851"/>
        </w:tabs>
        <w:suppressAutoHyphens/>
        <w:spacing w:line="240" w:lineRule="auto"/>
        <w:ind w:left="993" w:hanging="284"/>
        <w:outlineLvl w:val="3"/>
        <w:rPr>
          <w:rFonts w:ascii="Arial" w:hAnsi="Arial" w:cs="Arial"/>
        </w:rPr>
      </w:pPr>
      <w:r w:rsidRPr="00B179E2">
        <w:rPr>
          <w:rFonts w:ascii="Arial" w:hAnsi="Arial" w:cs="Arial"/>
        </w:rPr>
        <w:t>ul. Grunwaldzka 2</w:t>
      </w:r>
    </w:p>
    <w:p w:rsidR="00305F52" w:rsidRPr="00B179E2" w:rsidRDefault="00305F52" w:rsidP="00AD1B45">
      <w:pPr>
        <w:pStyle w:val="Akapitzlist"/>
        <w:widowControl w:val="0"/>
        <w:tabs>
          <w:tab w:val="num" w:pos="851"/>
        </w:tabs>
        <w:suppressAutoHyphens/>
        <w:spacing w:line="240" w:lineRule="auto"/>
        <w:ind w:left="993" w:hanging="284"/>
        <w:outlineLvl w:val="3"/>
        <w:rPr>
          <w:rFonts w:ascii="Arial" w:hAnsi="Arial" w:cs="Arial"/>
        </w:rPr>
      </w:pPr>
      <w:r w:rsidRPr="00B179E2">
        <w:rPr>
          <w:rFonts w:ascii="Arial" w:hAnsi="Arial" w:cs="Arial"/>
        </w:rPr>
        <w:t>39-340 Padew Narodowa</w:t>
      </w:r>
    </w:p>
    <w:p w:rsidR="00305F52" w:rsidRPr="00B179E2" w:rsidRDefault="00305F52" w:rsidP="00AD1B45">
      <w:pPr>
        <w:pStyle w:val="Akapitzlist"/>
        <w:widowControl w:val="0"/>
        <w:tabs>
          <w:tab w:val="num" w:pos="851"/>
        </w:tabs>
        <w:suppressAutoHyphens/>
        <w:spacing w:line="240" w:lineRule="auto"/>
        <w:ind w:left="993" w:hanging="284"/>
        <w:outlineLvl w:val="3"/>
        <w:rPr>
          <w:rFonts w:ascii="Arial" w:hAnsi="Arial" w:cs="Arial"/>
        </w:rPr>
      </w:pPr>
      <w:r w:rsidRPr="00B179E2">
        <w:rPr>
          <w:rFonts w:ascii="Arial" w:hAnsi="Arial" w:cs="Arial"/>
        </w:rPr>
        <w:t>Numer faksu:+48 /15/ 811 93 80</w:t>
      </w:r>
    </w:p>
    <w:p w:rsidR="00305F52" w:rsidRPr="00087E01" w:rsidRDefault="00305F52" w:rsidP="00AD1B45">
      <w:pPr>
        <w:pStyle w:val="Akapitzlist"/>
        <w:widowControl w:val="0"/>
        <w:suppressAutoHyphens/>
        <w:spacing w:after="0" w:line="240" w:lineRule="auto"/>
        <w:ind w:left="709"/>
        <w:contextualSpacing w:val="0"/>
        <w:outlineLvl w:val="3"/>
        <w:rPr>
          <w:rFonts w:ascii="Arial" w:hAnsi="Arial" w:cs="Arial"/>
          <w:lang w:val="en-US"/>
        </w:rPr>
      </w:pPr>
      <w:r w:rsidRPr="00087E01">
        <w:rPr>
          <w:rFonts w:ascii="Arial" w:hAnsi="Arial" w:cs="Arial"/>
          <w:lang w:val="en-US"/>
        </w:rPr>
        <w:t xml:space="preserve">e-mail: </w:t>
      </w:r>
      <w:hyperlink r:id="rId13" w:history="1">
        <w:r w:rsidRPr="00087E01">
          <w:rPr>
            <w:rStyle w:val="Hipercze"/>
            <w:rFonts w:ascii="Arial" w:hAnsi="Arial" w:cs="Arial"/>
            <w:color w:val="auto"/>
            <w:u w:val="none"/>
            <w:lang w:val="en-US"/>
          </w:rPr>
          <w:t>gmina@padewnarodowa.com.pl</w:t>
        </w:r>
      </w:hyperlink>
    </w:p>
    <w:p w:rsidR="00623095" w:rsidRPr="00E67433" w:rsidRDefault="00623095" w:rsidP="00776BCC">
      <w:pPr>
        <w:pStyle w:val="Nagwek1"/>
        <w:rPr>
          <w:spacing w:val="-17"/>
        </w:rPr>
      </w:pPr>
      <w:bookmarkStart w:id="25" w:name="_Toc88753697"/>
      <w:r w:rsidRPr="00E67433">
        <w:t>RODO</w:t>
      </w:r>
      <w:bookmarkEnd w:id="25"/>
    </w:p>
    <w:p w:rsidR="00273EA8" w:rsidRPr="005C1AFE" w:rsidRDefault="00273EA8" w:rsidP="00E370C8">
      <w:pPr>
        <w:pStyle w:val="Akapitzlist"/>
        <w:numPr>
          <w:ilvl w:val="0"/>
          <w:numId w:val="8"/>
        </w:numPr>
        <w:spacing w:before="120" w:after="0" w:line="240" w:lineRule="auto"/>
        <w:ind w:left="851" w:hanging="142"/>
        <w:jc w:val="both"/>
        <w:rPr>
          <w:rFonts w:ascii="Arial" w:eastAsia="Calibri" w:hAnsi="Arial" w:cs="Arial"/>
        </w:rPr>
      </w:pPr>
      <w:r w:rsidRPr="005C1AFE">
        <w:rPr>
          <w:rFonts w:ascii="Arial" w:eastAsia="Calibri" w:hAnsi="Arial" w:cs="Arial"/>
        </w:rPr>
        <w:t xml:space="preserve">Na podstawie art. 13 Rozporządzenia Parlamentu Europejskiego i Rady (UE) 2016/679 z dnia 27 kwietnia 2016 r. w sprawie ochrony osób fizycznych w związku z </w:t>
      </w:r>
      <w:r w:rsidRPr="005C1AFE">
        <w:rPr>
          <w:rFonts w:ascii="Arial" w:eastAsia="Calibri" w:hAnsi="Arial" w:cs="Arial"/>
        </w:rPr>
        <w:lastRenderedPageBreak/>
        <w:t>przetwarzaniem danych osobowych i w sprawie swobodnego przepływu takich danych oraz uchylenia dyrektywy 95/46/WE (4.5.2016 L 119/38 Dziennik Urzędowy Unii Europejskiej PL) informuję, że:</w:t>
      </w:r>
    </w:p>
    <w:p w:rsidR="00273EA8" w:rsidRPr="00273EA8" w:rsidRDefault="00273EA8" w:rsidP="00E370C8">
      <w:pPr>
        <w:pStyle w:val="Akapitzlist"/>
        <w:numPr>
          <w:ilvl w:val="0"/>
          <w:numId w:val="15"/>
        </w:numPr>
        <w:spacing w:before="120" w:after="0" w:line="240" w:lineRule="auto"/>
        <w:ind w:left="1135" w:hanging="284"/>
        <w:contextualSpacing w:val="0"/>
        <w:jc w:val="both"/>
        <w:rPr>
          <w:rFonts w:ascii="Arial" w:eastAsia="Times New Roman" w:hAnsi="Arial" w:cs="Arial"/>
        </w:rPr>
      </w:pPr>
      <w:r w:rsidRPr="00273EA8">
        <w:rPr>
          <w:rFonts w:ascii="Arial" w:eastAsia="Times New Roman" w:hAnsi="Arial" w:cs="Arial"/>
        </w:rPr>
        <w:t>Administratorem P</w:t>
      </w:r>
      <w:r w:rsidR="00FC5FCF">
        <w:rPr>
          <w:rFonts w:ascii="Arial" w:eastAsia="Times New Roman" w:hAnsi="Arial" w:cs="Arial"/>
        </w:rPr>
        <w:t xml:space="preserve">ani/Pana danych osobowych jest </w:t>
      </w:r>
      <w:r w:rsidRPr="00273EA8">
        <w:rPr>
          <w:rFonts w:ascii="Arial" w:eastAsia="Times New Roman" w:hAnsi="Arial" w:cs="Arial"/>
        </w:rPr>
        <w:t xml:space="preserve">Gmina Padew Narodowa, </w:t>
      </w:r>
      <w:r w:rsidR="005C1AFE">
        <w:rPr>
          <w:rFonts w:ascii="Arial" w:eastAsia="Times New Roman" w:hAnsi="Arial" w:cs="Arial"/>
        </w:rPr>
        <w:br/>
      </w:r>
      <w:r w:rsidRPr="00273EA8">
        <w:rPr>
          <w:rFonts w:ascii="Arial" w:eastAsia="Times New Roman" w:hAnsi="Arial" w:cs="Arial"/>
        </w:rPr>
        <w:t>ul. Grunwaldzka 2, 39-340 Padew Narodowa. tel. (15) 851 44 60, email:gmina@padewnarodowa.com.pl</w:t>
      </w:r>
    </w:p>
    <w:p w:rsidR="00394D0B" w:rsidRPr="00394D0B" w:rsidRDefault="00273EA8" w:rsidP="00394D0B">
      <w:pPr>
        <w:pStyle w:val="Akapitzlist"/>
        <w:numPr>
          <w:ilvl w:val="0"/>
          <w:numId w:val="15"/>
        </w:numPr>
        <w:spacing w:before="120" w:after="0" w:line="240" w:lineRule="auto"/>
        <w:ind w:left="1134" w:hanging="283"/>
        <w:contextualSpacing w:val="0"/>
        <w:jc w:val="both"/>
        <w:rPr>
          <w:rFonts w:ascii="Arial" w:eastAsia="Times New Roman" w:hAnsi="Arial" w:cs="Arial"/>
        </w:rPr>
      </w:pPr>
      <w:r w:rsidRPr="00273EA8">
        <w:rPr>
          <w:rFonts w:ascii="Arial" w:hAnsi="Arial" w:cs="Arial"/>
        </w:rPr>
        <w:t xml:space="preserve">Z Inspektorem ochrony danych można skontaktować się poprzez adres email: </w:t>
      </w:r>
      <w:hyperlink r:id="rId14" w:history="1">
        <w:r w:rsidRPr="005C1AFE">
          <w:rPr>
            <w:rStyle w:val="Hipercze"/>
            <w:rFonts w:ascii="Arial" w:hAnsi="Arial" w:cs="Arial"/>
            <w:color w:val="auto"/>
            <w:u w:val="none"/>
          </w:rPr>
          <w:t>iod@padewnarodowa.com.pl</w:t>
        </w:r>
      </w:hyperlink>
      <w:r w:rsidRPr="005C1AFE">
        <w:rPr>
          <w:rFonts w:ascii="Arial" w:hAnsi="Arial" w:cs="Arial"/>
        </w:rPr>
        <w:t xml:space="preserve"> </w:t>
      </w:r>
      <w:r w:rsidRPr="00273EA8">
        <w:rPr>
          <w:rFonts w:ascii="Arial" w:hAnsi="Arial" w:cs="Arial"/>
        </w:rPr>
        <w:t xml:space="preserve">lub pisemnie na adres siedziby administratora. </w:t>
      </w:r>
    </w:p>
    <w:p w:rsidR="00156E1A" w:rsidRPr="00854AD7" w:rsidRDefault="00273EA8" w:rsidP="00156E1A">
      <w:pPr>
        <w:shd w:val="clear" w:color="auto" w:fill="FFFFFF"/>
        <w:suppressAutoHyphens/>
        <w:spacing w:after="0" w:line="240" w:lineRule="auto"/>
        <w:ind w:left="993" w:firstLine="709"/>
        <w:jc w:val="both"/>
        <w:rPr>
          <w:rFonts w:ascii="Arial" w:hAnsi="Arial" w:cs="Arial"/>
          <w:b/>
          <w:lang w:eastAsia="ar-SA"/>
        </w:rPr>
      </w:pPr>
      <w:r w:rsidRPr="00394D0B">
        <w:rPr>
          <w:rFonts w:ascii="Arial" w:hAnsi="Arial" w:cs="Arial"/>
        </w:rPr>
        <w:t>Dane osobowe Pani/Pana będą przetwarzane na podstawie art. 6 ust. 1 lit. c RODO w celu związanym z postępowaniem o udzielenie zamówienia publicznego pod nazwą</w:t>
      </w:r>
      <w:r w:rsidR="00156E1A">
        <w:rPr>
          <w:rFonts w:ascii="Arial" w:hAnsi="Arial" w:cs="Arial"/>
        </w:rPr>
        <w:t xml:space="preserve"> </w:t>
      </w:r>
      <w:r w:rsidR="00156E1A" w:rsidRPr="00854AD7">
        <w:rPr>
          <w:rFonts w:ascii="Arial" w:hAnsi="Arial" w:cs="Arial"/>
          <w:u w:val="single"/>
        </w:rPr>
        <w:t>Zadanie nr 1</w:t>
      </w:r>
      <w:r w:rsidR="00156E1A" w:rsidRPr="00854AD7">
        <w:rPr>
          <w:rFonts w:ascii="Arial" w:hAnsi="Arial" w:cs="Arial"/>
        </w:rPr>
        <w:t xml:space="preserve"> </w:t>
      </w:r>
      <w:r w:rsidR="00156E1A">
        <w:rPr>
          <w:rFonts w:ascii="Arial" w:hAnsi="Arial" w:cs="Arial"/>
        </w:rPr>
        <w:t>„</w:t>
      </w:r>
      <w:r w:rsidR="00156E1A">
        <w:rPr>
          <w:rFonts w:ascii="Arial" w:hAnsi="Arial" w:cs="Arial"/>
          <w:b/>
          <w:lang w:eastAsia="ar-SA"/>
        </w:rPr>
        <w:t>Doposażenie placu zabaw w miejscowości Piechoty gm. Padew Narodowa poprzez zakup i montaż huśtawki”</w:t>
      </w:r>
    </w:p>
    <w:p w:rsidR="00156E1A" w:rsidRDefault="00156E1A" w:rsidP="00156E1A">
      <w:pPr>
        <w:shd w:val="clear" w:color="auto" w:fill="FFFFFF"/>
        <w:suppressAutoHyphens/>
        <w:spacing w:after="0" w:line="240" w:lineRule="auto"/>
        <w:ind w:left="993" w:firstLine="709"/>
        <w:jc w:val="both"/>
        <w:rPr>
          <w:rFonts w:ascii="Arial" w:hAnsi="Arial" w:cs="Arial"/>
          <w:b/>
          <w:lang w:eastAsia="ar-SA"/>
        </w:rPr>
      </w:pPr>
      <w:r>
        <w:rPr>
          <w:rFonts w:ascii="Arial" w:hAnsi="Arial" w:cs="Arial"/>
          <w:u w:val="single"/>
          <w:lang w:eastAsia="ar-SA"/>
        </w:rPr>
        <w:t>Zadanie  nr 2</w:t>
      </w:r>
      <w:r w:rsidRPr="00854AD7">
        <w:rPr>
          <w:rFonts w:ascii="Arial" w:hAnsi="Arial" w:cs="Arial"/>
          <w:lang w:eastAsia="ar-SA"/>
        </w:rPr>
        <w:t xml:space="preserve"> </w:t>
      </w:r>
      <w:r>
        <w:rPr>
          <w:rFonts w:ascii="Arial" w:hAnsi="Arial" w:cs="Arial"/>
        </w:rPr>
        <w:t>„</w:t>
      </w:r>
      <w:r>
        <w:rPr>
          <w:rFonts w:ascii="Arial" w:hAnsi="Arial" w:cs="Arial"/>
          <w:b/>
          <w:lang w:eastAsia="ar-SA"/>
        </w:rPr>
        <w:t>Doposażenie placu zabaw w miejscowości Kębłów gm. Padew Narodowa poprzez zakup i montaż huśtawki”</w:t>
      </w:r>
    </w:p>
    <w:p w:rsidR="00156E1A" w:rsidRDefault="00156E1A" w:rsidP="00156E1A">
      <w:pPr>
        <w:shd w:val="clear" w:color="auto" w:fill="FFFFFF"/>
        <w:suppressAutoHyphens/>
        <w:spacing w:after="0" w:line="240" w:lineRule="auto"/>
        <w:ind w:left="993" w:firstLine="709"/>
        <w:jc w:val="both"/>
        <w:rPr>
          <w:rFonts w:ascii="Arial" w:hAnsi="Arial" w:cs="Arial"/>
          <w:b/>
          <w:lang w:eastAsia="ar-SA"/>
        </w:rPr>
      </w:pPr>
      <w:r>
        <w:rPr>
          <w:rFonts w:ascii="Arial" w:hAnsi="Arial" w:cs="Arial"/>
          <w:u w:val="single"/>
          <w:lang w:eastAsia="ar-SA"/>
        </w:rPr>
        <w:t>Zadanie  nr 3</w:t>
      </w:r>
      <w:r w:rsidRPr="00854AD7">
        <w:rPr>
          <w:rFonts w:ascii="Arial" w:hAnsi="Arial" w:cs="Arial"/>
          <w:lang w:eastAsia="ar-SA"/>
        </w:rPr>
        <w:t xml:space="preserve"> </w:t>
      </w:r>
      <w:r>
        <w:rPr>
          <w:rFonts w:ascii="Arial" w:hAnsi="Arial" w:cs="Arial"/>
        </w:rPr>
        <w:t>„</w:t>
      </w:r>
      <w:r>
        <w:rPr>
          <w:rFonts w:ascii="Arial" w:hAnsi="Arial" w:cs="Arial"/>
          <w:b/>
          <w:lang w:eastAsia="ar-SA"/>
        </w:rPr>
        <w:t>Doposażenie placu zabaw w miejscowości Przykop gm. Padew Narodowa poprzez zakup i montaż huśtawki”</w:t>
      </w:r>
    </w:p>
    <w:p w:rsidR="00156E1A" w:rsidRDefault="00156E1A" w:rsidP="00156E1A">
      <w:pPr>
        <w:shd w:val="clear" w:color="auto" w:fill="FFFFFF"/>
        <w:suppressAutoHyphens/>
        <w:spacing w:after="0" w:line="240" w:lineRule="auto"/>
        <w:ind w:left="993" w:firstLine="709"/>
        <w:jc w:val="both"/>
        <w:rPr>
          <w:rFonts w:ascii="Arial" w:hAnsi="Arial" w:cs="Arial"/>
          <w:b/>
          <w:lang w:eastAsia="ar-SA"/>
        </w:rPr>
      </w:pPr>
      <w:r>
        <w:rPr>
          <w:rFonts w:ascii="Arial" w:hAnsi="Arial" w:cs="Arial"/>
          <w:u w:val="single"/>
          <w:lang w:eastAsia="ar-SA"/>
        </w:rPr>
        <w:t>Zadanie  nr 4</w:t>
      </w:r>
      <w:r w:rsidRPr="00854AD7">
        <w:rPr>
          <w:rFonts w:ascii="Arial" w:hAnsi="Arial" w:cs="Arial"/>
          <w:lang w:eastAsia="ar-SA"/>
        </w:rPr>
        <w:t xml:space="preserve"> </w:t>
      </w:r>
      <w:r>
        <w:rPr>
          <w:rFonts w:ascii="Arial" w:hAnsi="Arial" w:cs="Arial"/>
        </w:rPr>
        <w:t>„</w:t>
      </w:r>
      <w:r>
        <w:rPr>
          <w:rFonts w:ascii="Arial" w:hAnsi="Arial" w:cs="Arial"/>
          <w:b/>
          <w:lang w:eastAsia="ar-SA"/>
        </w:rPr>
        <w:t>Doposażenie placu zabaw w miejscowości Padew Narodowa  gm. Padew Narodowa poprzez zakup i montaż huśtawki”</w:t>
      </w:r>
    </w:p>
    <w:p w:rsidR="00273EA8" w:rsidRPr="00156E1A" w:rsidRDefault="00156E1A" w:rsidP="00156E1A">
      <w:pPr>
        <w:shd w:val="clear" w:color="auto" w:fill="FFFFFF"/>
        <w:suppressAutoHyphens/>
        <w:spacing w:after="0" w:line="240" w:lineRule="auto"/>
        <w:ind w:left="993" w:firstLine="709"/>
        <w:jc w:val="both"/>
        <w:rPr>
          <w:rFonts w:ascii="Arial" w:hAnsi="Arial" w:cs="Arial"/>
          <w:b/>
          <w:lang w:eastAsia="ar-SA"/>
        </w:rPr>
      </w:pPr>
      <w:r>
        <w:rPr>
          <w:rFonts w:ascii="Arial" w:hAnsi="Arial" w:cs="Arial"/>
          <w:u w:val="single"/>
          <w:lang w:eastAsia="ar-SA"/>
        </w:rPr>
        <w:t>Zadanie  nr 5</w:t>
      </w:r>
      <w:r w:rsidRPr="00854AD7">
        <w:rPr>
          <w:rFonts w:ascii="Arial" w:hAnsi="Arial" w:cs="Arial"/>
          <w:lang w:eastAsia="ar-SA"/>
        </w:rPr>
        <w:t xml:space="preserve"> </w:t>
      </w:r>
      <w:r>
        <w:rPr>
          <w:rFonts w:ascii="Arial" w:hAnsi="Arial" w:cs="Arial"/>
        </w:rPr>
        <w:t>„</w:t>
      </w:r>
      <w:r>
        <w:rPr>
          <w:rFonts w:ascii="Arial" w:hAnsi="Arial" w:cs="Arial"/>
          <w:b/>
          <w:lang w:eastAsia="ar-SA"/>
        </w:rPr>
        <w:t>Doposażenie placu zabaw w miejscowości Babule  gm. Padew Narodowa poprzez zakup zestawu wspinaczkowego i bujaków sprężynowych”</w:t>
      </w:r>
    </w:p>
    <w:p w:rsidR="00273EA8" w:rsidRPr="00273EA8" w:rsidRDefault="00273EA8" w:rsidP="00E370C8">
      <w:pPr>
        <w:pStyle w:val="Standard"/>
        <w:numPr>
          <w:ilvl w:val="0"/>
          <w:numId w:val="15"/>
        </w:numPr>
        <w:spacing w:before="120" w:after="0"/>
        <w:ind w:left="1134" w:right="168" w:hanging="283"/>
        <w:jc w:val="both"/>
        <w:rPr>
          <w:rFonts w:ascii="Arial" w:hAnsi="Arial" w:cs="Arial"/>
        </w:rPr>
      </w:pPr>
      <w:r w:rsidRPr="00273EA8">
        <w:rPr>
          <w:rFonts w:ascii="Arial" w:hAnsi="Arial" w:cs="Arial"/>
          <w:kern w:val="0"/>
        </w:rPr>
        <w:t xml:space="preserve">Odbiorcami Pani/Pana danych osobowych będą wyłącznie podmioty uprawnione do uzyskania danych osobowych na podstawie przepisów prawa oraz podmioty z którymi administratora zawarł ważne umowy powierzenia przetwarzania danych. </w:t>
      </w:r>
    </w:p>
    <w:p w:rsidR="00273EA8" w:rsidRPr="00273EA8" w:rsidRDefault="00273EA8" w:rsidP="00E370C8">
      <w:pPr>
        <w:pStyle w:val="Standard"/>
        <w:numPr>
          <w:ilvl w:val="0"/>
          <w:numId w:val="15"/>
        </w:numPr>
        <w:spacing w:before="120" w:after="0"/>
        <w:ind w:left="1134" w:right="168" w:hanging="283"/>
        <w:jc w:val="both"/>
        <w:rPr>
          <w:rFonts w:ascii="Arial" w:hAnsi="Arial" w:cs="Arial"/>
        </w:rPr>
      </w:pPr>
      <w:r w:rsidRPr="00273EA8">
        <w:rPr>
          <w:rFonts w:ascii="Arial" w:hAnsi="Arial" w:cs="Arial"/>
          <w:lang w:eastAsia="pl-PL"/>
        </w:rPr>
        <w:t xml:space="preserve">Pani/Pana dane osobowe będą przetwarzane do czasu osiągnięcia celu, </w:t>
      </w:r>
      <w:r w:rsidR="00E77F64">
        <w:rPr>
          <w:rFonts w:ascii="Arial" w:hAnsi="Arial" w:cs="Arial"/>
          <w:lang w:eastAsia="pl-PL"/>
        </w:rPr>
        <w:br/>
      </w:r>
      <w:r w:rsidRPr="00273EA8">
        <w:rPr>
          <w:rFonts w:ascii="Arial" w:hAnsi="Arial" w:cs="Arial"/>
          <w:lang w:eastAsia="pl-PL"/>
        </w:rPr>
        <w:t>w jakim je pozyskano,</w:t>
      </w:r>
      <w:r w:rsidR="0010188F">
        <w:rPr>
          <w:rFonts w:ascii="Arial" w:hAnsi="Arial" w:cs="Arial"/>
          <w:lang w:eastAsia="pl-PL"/>
        </w:rPr>
        <w:t xml:space="preserve"> </w:t>
      </w:r>
      <w:r w:rsidRPr="00273EA8">
        <w:rPr>
          <w:rFonts w:ascii="Arial" w:hAnsi="Arial" w:cs="Arial"/>
          <w:lang w:eastAsia="pl-PL"/>
        </w:rPr>
        <w:t>a po tym czasie przez okres oraz w zakresie wymaganym przez przepisy powszechnie obowiązującego prawa.</w:t>
      </w:r>
    </w:p>
    <w:p w:rsidR="00273EA8" w:rsidRPr="00273EA8" w:rsidRDefault="00273EA8" w:rsidP="00E370C8">
      <w:pPr>
        <w:pStyle w:val="Standard"/>
        <w:numPr>
          <w:ilvl w:val="0"/>
          <w:numId w:val="15"/>
        </w:numPr>
        <w:spacing w:before="120" w:after="0"/>
        <w:ind w:left="1134" w:right="168" w:hanging="283"/>
        <w:jc w:val="both"/>
        <w:rPr>
          <w:rFonts w:ascii="Arial" w:hAnsi="Arial" w:cs="Arial"/>
        </w:rPr>
      </w:pPr>
      <w:r w:rsidRPr="00273EA8">
        <w:rPr>
          <w:rFonts w:ascii="Arial" w:hAnsi="Arial" w:cs="Arial"/>
        </w:rPr>
        <w:t>Posiada Pani/Pan:</w:t>
      </w:r>
    </w:p>
    <w:p w:rsidR="00273EA8" w:rsidRPr="0010188F" w:rsidRDefault="00273EA8" w:rsidP="00E77F64">
      <w:pPr>
        <w:spacing w:before="60" w:after="0" w:line="240" w:lineRule="auto"/>
        <w:ind w:left="1418" w:hanging="284"/>
        <w:rPr>
          <w:rFonts w:ascii="Arial" w:hAnsi="Arial" w:cs="Arial"/>
        </w:rPr>
      </w:pPr>
      <w:r w:rsidRPr="0010188F">
        <w:rPr>
          <w:rFonts w:ascii="Arial" w:hAnsi="Arial" w:cs="Arial"/>
        </w:rPr>
        <w:t>a)</w:t>
      </w:r>
      <w:r w:rsidRPr="0010188F">
        <w:rPr>
          <w:rFonts w:ascii="Arial" w:hAnsi="Arial" w:cs="Arial"/>
        </w:rPr>
        <w:tab/>
        <w:t>na podstawie art. 15 RODO prawo dostępu do danych osobowych Pani/Pana dotyczących;</w:t>
      </w:r>
    </w:p>
    <w:p w:rsidR="00273EA8" w:rsidRPr="0010188F" w:rsidRDefault="00273EA8" w:rsidP="00E77F64">
      <w:pPr>
        <w:spacing w:before="60" w:after="0" w:line="240" w:lineRule="auto"/>
        <w:ind w:left="1418" w:hanging="284"/>
        <w:rPr>
          <w:rFonts w:ascii="Arial" w:hAnsi="Arial" w:cs="Arial"/>
        </w:rPr>
      </w:pPr>
      <w:r w:rsidRPr="0010188F">
        <w:rPr>
          <w:rFonts w:ascii="Arial" w:hAnsi="Arial" w:cs="Arial"/>
        </w:rPr>
        <w:t>b)</w:t>
      </w:r>
      <w:r w:rsidRPr="0010188F">
        <w:rPr>
          <w:rFonts w:ascii="Arial" w:hAnsi="Arial" w:cs="Arial"/>
        </w:rPr>
        <w:tab/>
        <w:t>na podstawie art. 16 RODO prawo do sprostowania Pani/Pana danych osobowych;</w:t>
      </w:r>
    </w:p>
    <w:p w:rsidR="00273EA8" w:rsidRPr="0010188F" w:rsidRDefault="00273EA8" w:rsidP="00E77F64">
      <w:pPr>
        <w:spacing w:before="60" w:after="0" w:line="240" w:lineRule="auto"/>
        <w:ind w:left="1418" w:hanging="284"/>
        <w:rPr>
          <w:rFonts w:ascii="Arial" w:hAnsi="Arial" w:cs="Arial"/>
        </w:rPr>
      </w:pPr>
      <w:r w:rsidRPr="0010188F">
        <w:rPr>
          <w:rFonts w:ascii="Arial" w:hAnsi="Arial" w:cs="Arial"/>
        </w:rPr>
        <w:t>c)</w:t>
      </w:r>
      <w:r w:rsidRPr="0010188F">
        <w:rPr>
          <w:rFonts w:ascii="Arial" w:hAnsi="Arial" w:cs="Arial"/>
        </w:rPr>
        <w:tab/>
        <w:t xml:space="preserve">na podstawie art. 18 RODO prawo żądania od administratora ograniczenia przetwarzania danych osobowych z zastrzeżeniem przypadków, o których mowa w art. 18 ust. 2 RODO;  </w:t>
      </w:r>
    </w:p>
    <w:p w:rsidR="00273EA8" w:rsidRPr="0010188F" w:rsidRDefault="00273EA8" w:rsidP="00E77F64">
      <w:pPr>
        <w:spacing w:before="60" w:after="0" w:line="240" w:lineRule="auto"/>
        <w:ind w:left="1418" w:hanging="284"/>
        <w:rPr>
          <w:rFonts w:ascii="Arial" w:hAnsi="Arial" w:cs="Arial"/>
        </w:rPr>
      </w:pPr>
      <w:r w:rsidRPr="0010188F">
        <w:rPr>
          <w:rFonts w:ascii="Arial" w:hAnsi="Arial" w:cs="Arial"/>
        </w:rPr>
        <w:t>d)</w:t>
      </w:r>
      <w:r w:rsidRPr="0010188F">
        <w:rPr>
          <w:rFonts w:ascii="Arial" w:hAnsi="Arial" w:cs="Arial"/>
        </w:rPr>
        <w:tab/>
        <w:t>prawo do wniesienia skargi do Prezesa Urzędu Ochrony Danych Osobowych, gdy uzna Pani/Pan, że przetwarzanie danych osobowych Pani/Pana dotyczących narusza przepisy RODO;</w:t>
      </w:r>
    </w:p>
    <w:p w:rsidR="00273EA8" w:rsidRPr="0010188F" w:rsidRDefault="00273EA8" w:rsidP="00B527AA">
      <w:pPr>
        <w:spacing w:before="120" w:after="0" w:line="240" w:lineRule="auto"/>
        <w:ind w:left="851" w:firstLine="283"/>
        <w:jc w:val="both"/>
        <w:rPr>
          <w:rFonts w:ascii="Arial" w:eastAsia="Calibri" w:hAnsi="Arial" w:cs="Arial"/>
          <w:u w:val="single"/>
        </w:rPr>
      </w:pPr>
      <w:r w:rsidRPr="0010188F">
        <w:rPr>
          <w:rFonts w:ascii="Arial" w:eastAsia="Calibri" w:hAnsi="Arial" w:cs="Arial"/>
          <w:u w:val="single"/>
        </w:rPr>
        <w:t>nie przysługuje Pani/Panu:</w:t>
      </w:r>
    </w:p>
    <w:p w:rsidR="00273EA8" w:rsidRPr="0010188F" w:rsidRDefault="00273EA8" w:rsidP="00E370C8">
      <w:pPr>
        <w:pStyle w:val="Akapitzlist"/>
        <w:numPr>
          <w:ilvl w:val="0"/>
          <w:numId w:val="9"/>
        </w:numPr>
        <w:spacing w:before="60" w:after="0" w:line="240" w:lineRule="auto"/>
        <w:ind w:left="1418" w:hanging="284"/>
        <w:contextualSpacing w:val="0"/>
        <w:jc w:val="both"/>
        <w:rPr>
          <w:rFonts w:ascii="Arial" w:eastAsia="Calibri" w:hAnsi="Arial" w:cs="Arial"/>
        </w:rPr>
      </w:pPr>
      <w:r w:rsidRPr="0010188F">
        <w:rPr>
          <w:rFonts w:ascii="Arial" w:eastAsia="Calibri" w:hAnsi="Arial" w:cs="Arial"/>
        </w:rPr>
        <w:t>w związku z art. 17 ust. 3 lit. b, d lub e RODO prawo do usunięcia danych osobowych;</w:t>
      </w:r>
    </w:p>
    <w:p w:rsidR="00273EA8" w:rsidRPr="0010188F" w:rsidRDefault="00273EA8" w:rsidP="00E370C8">
      <w:pPr>
        <w:pStyle w:val="Akapitzlist"/>
        <w:numPr>
          <w:ilvl w:val="0"/>
          <w:numId w:val="9"/>
        </w:numPr>
        <w:spacing w:before="60" w:after="0" w:line="240" w:lineRule="auto"/>
        <w:ind w:left="1418" w:hanging="284"/>
        <w:contextualSpacing w:val="0"/>
        <w:jc w:val="both"/>
        <w:rPr>
          <w:rFonts w:ascii="Arial" w:eastAsia="Calibri" w:hAnsi="Arial" w:cs="Arial"/>
        </w:rPr>
      </w:pPr>
      <w:r w:rsidRPr="0010188F">
        <w:rPr>
          <w:rFonts w:ascii="Arial" w:eastAsia="Calibri" w:hAnsi="Arial" w:cs="Arial"/>
        </w:rPr>
        <w:t>prawo do przenoszenia danych osobowych, o którym mowa w art. 20 RODO;</w:t>
      </w:r>
    </w:p>
    <w:p w:rsidR="00273EA8" w:rsidRPr="0010188F" w:rsidRDefault="00273EA8" w:rsidP="00E370C8">
      <w:pPr>
        <w:pStyle w:val="Akapitzlist"/>
        <w:numPr>
          <w:ilvl w:val="0"/>
          <w:numId w:val="9"/>
        </w:numPr>
        <w:spacing w:before="60" w:after="0" w:line="240" w:lineRule="auto"/>
        <w:ind w:left="1418" w:hanging="284"/>
        <w:contextualSpacing w:val="0"/>
        <w:jc w:val="both"/>
        <w:rPr>
          <w:rFonts w:ascii="Arial" w:eastAsia="Calibri" w:hAnsi="Arial" w:cs="Arial"/>
        </w:rPr>
      </w:pPr>
      <w:r w:rsidRPr="0010188F">
        <w:rPr>
          <w:rFonts w:ascii="Arial" w:eastAsia="Calibri" w:hAnsi="Arial" w:cs="Arial"/>
        </w:rPr>
        <w:t xml:space="preserve">na podstawie art. 21 RODO prawo sprzeciwu, wobec przetwarzania danych osobowych, gdyż podstawą prawną przetwarzania Pani/Pana danych osobowych jest art. 6 ust. 1 lit. c RODO. </w:t>
      </w:r>
    </w:p>
    <w:p w:rsidR="00273EA8" w:rsidRPr="0010188F" w:rsidRDefault="00273EA8" w:rsidP="00E370C8">
      <w:pPr>
        <w:pStyle w:val="Akapitzlist"/>
        <w:numPr>
          <w:ilvl w:val="0"/>
          <w:numId w:val="15"/>
        </w:numPr>
        <w:spacing w:before="120" w:after="0" w:line="240" w:lineRule="auto"/>
        <w:ind w:left="1276" w:hanging="425"/>
        <w:contextualSpacing w:val="0"/>
        <w:jc w:val="both"/>
        <w:rPr>
          <w:rFonts w:ascii="Arial" w:eastAsia="Times New Roman" w:hAnsi="Arial" w:cs="Arial"/>
        </w:rPr>
      </w:pPr>
      <w:r w:rsidRPr="0010188F">
        <w:rPr>
          <w:rFonts w:ascii="Arial" w:eastAsia="Times New Roman" w:hAnsi="Arial" w:cs="Arial"/>
        </w:rPr>
        <w:t xml:space="preserve">Przysługuje Pani/Panu prawo wniesienia skargi do organu nadzorczego tj. Prezesa Urzędu Ochrony Danych na niezgodne z prawem przetwarzanie danych. </w:t>
      </w:r>
    </w:p>
    <w:p w:rsidR="00273EA8" w:rsidRPr="0010188F" w:rsidRDefault="00273EA8" w:rsidP="00E370C8">
      <w:pPr>
        <w:pStyle w:val="Akapitzlist"/>
        <w:numPr>
          <w:ilvl w:val="0"/>
          <w:numId w:val="15"/>
        </w:numPr>
        <w:spacing w:before="120" w:after="0" w:line="240" w:lineRule="auto"/>
        <w:ind w:left="1276" w:hanging="425"/>
        <w:contextualSpacing w:val="0"/>
        <w:jc w:val="both"/>
        <w:rPr>
          <w:rFonts w:ascii="Arial" w:eastAsia="Times New Roman" w:hAnsi="Arial" w:cs="Arial"/>
        </w:rPr>
      </w:pPr>
      <w:r w:rsidRPr="0010188F">
        <w:rPr>
          <w:rFonts w:ascii="Arial" w:eastAsia="Times New Roman" w:hAnsi="Arial" w:cs="Arial"/>
        </w:rPr>
        <w:lastRenderedPageBreak/>
        <w:t xml:space="preserve">Podanie danych osobowych jest obowiązkowe. W przypadku niepodania danych nie będzie możliwy udział w </w:t>
      </w:r>
      <w:r w:rsidR="0010188F" w:rsidRPr="0010188F">
        <w:rPr>
          <w:rFonts w:ascii="Arial" w:eastAsia="Times New Roman" w:hAnsi="Arial" w:cs="Arial"/>
        </w:rPr>
        <w:t>postępowaniu</w:t>
      </w:r>
      <w:r w:rsidRPr="0010188F">
        <w:rPr>
          <w:rFonts w:ascii="Arial" w:eastAsia="Times New Roman" w:hAnsi="Arial" w:cs="Arial"/>
        </w:rPr>
        <w:t xml:space="preserve"> o udzielenie zamówienia poniżej 30 000 euro.</w:t>
      </w:r>
    </w:p>
    <w:p w:rsidR="00273EA8" w:rsidRPr="0010188F" w:rsidRDefault="00273EA8" w:rsidP="00E370C8">
      <w:pPr>
        <w:pStyle w:val="Akapitzlist"/>
        <w:numPr>
          <w:ilvl w:val="0"/>
          <w:numId w:val="15"/>
        </w:numPr>
        <w:spacing w:before="120" w:after="0" w:line="240" w:lineRule="auto"/>
        <w:ind w:left="1276" w:hanging="425"/>
        <w:contextualSpacing w:val="0"/>
        <w:jc w:val="both"/>
        <w:rPr>
          <w:rFonts w:ascii="Arial" w:eastAsia="Times New Roman" w:hAnsi="Arial" w:cs="Arial"/>
        </w:rPr>
      </w:pPr>
      <w:r w:rsidRPr="0010188F">
        <w:rPr>
          <w:rFonts w:ascii="Arial" w:eastAsia="Times New Roman" w:hAnsi="Arial" w:cs="Arial"/>
        </w:rPr>
        <w:t xml:space="preserve">Dane udostępnione przez Panią/Pana nie będą przetwarzane w sposób zautomatyzowany i nie będą poddawane profilowaniu. </w:t>
      </w:r>
    </w:p>
    <w:p w:rsidR="00273EA8" w:rsidRPr="0010188F" w:rsidRDefault="00273EA8" w:rsidP="00E370C8">
      <w:pPr>
        <w:pStyle w:val="Standard"/>
        <w:numPr>
          <w:ilvl w:val="0"/>
          <w:numId w:val="15"/>
        </w:numPr>
        <w:spacing w:before="120" w:after="0"/>
        <w:ind w:left="1276" w:right="170" w:hanging="425"/>
        <w:jc w:val="both"/>
        <w:rPr>
          <w:rFonts w:ascii="Arial" w:hAnsi="Arial" w:cs="Arial"/>
        </w:rPr>
      </w:pPr>
      <w:r w:rsidRPr="0010188F">
        <w:rPr>
          <w:rFonts w:ascii="Arial" w:hAnsi="Arial" w:cs="Arial"/>
        </w:rPr>
        <w:t xml:space="preserve">Pani/Pana dane osobowe nie będą przekazywane do państw trzecich ani do organizacji międzynarodowych. </w:t>
      </w:r>
    </w:p>
    <w:p w:rsidR="00273EA8" w:rsidRPr="0010188F" w:rsidRDefault="00273EA8" w:rsidP="00E370C8">
      <w:pPr>
        <w:pStyle w:val="Akapitzlist"/>
        <w:numPr>
          <w:ilvl w:val="0"/>
          <w:numId w:val="15"/>
        </w:numPr>
        <w:spacing w:before="120" w:after="0" w:line="240" w:lineRule="auto"/>
        <w:ind w:left="1276" w:hanging="425"/>
        <w:contextualSpacing w:val="0"/>
        <w:jc w:val="both"/>
        <w:rPr>
          <w:rFonts w:ascii="Arial" w:eastAsia="Times New Roman" w:hAnsi="Arial" w:cs="Arial"/>
        </w:rPr>
      </w:pPr>
      <w:r w:rsidRPr="0010188F">
        <w:rPr>
          <w:rFonts w:ascii="Arial" w:eastAsia="Calibri" w:hAnsi="Arial" w:cs="Arial"/>
        </w:rPr>
        <w:t xml:space="preserve">W przypadku dojścia do zawarcia umowy dane osobowe osób fizycznych, </w:t>
      </w:r>
      <w:r w:rsidR="00C16199">
        <w:rPr>
          <w:rFonts w:ascii="Arial" w:eastAsia="Calibri" w:hAnsi="Arial" w:cs="Arial"/>
        </w:rPr>
        <w:br/>
      </w:r>
      <w:r w:rsidRPr="0010188F">
        <w:rPr>
          <w:rFonts w:ascii="Arial" w:eastAsia="Calibri" w:hAnsi="Arial" w:cs="Arial"/>
        </w:rPr>
        <w:t xml:space="preserve">w szczególności osób reprezentujących oraz wskazanych do kontaktu, związanych z wykonaniem umowy, pozyskane bezpośrednio lub pośrednio, będą przetwarzane przez Strony umowy w celu i okresie jej realizacji, a także </w:t>
      </w:r>
      <w:r w:rsidR="00C16199">
        <w:rPr>
          <w:rFonts w:ascii="Arial" w:eastAsia="Calibri" w:hAnsi="Arial" w:cs="Arial"/>
        </w:rPr>
        <w:br/>
      </w:r>
      <w:r w:rsidRPr="0010188F">
        <w:rPr>
          <w:rFonts w:ascii="Arial" w:eastAsia="Calibri" w:hAnsi="Arial" w:cs="Arial"/>
        </w:rPr>
        <w:t xml:space="preserve">w celach związanych z rozliczaniem umowy, celach archiwalnych oraz ustalenia i dochodzenia ewentualnych roszczeń w okresie przewidzianym przepisami prawa, na podstawie i w związku z realizacją obowiązków nałożonych na administratora danych przez te przepisy. </w:t>
      </w:r>
    </w:p>
    <w:p w:rsidR="00273EA8" w:rsidRPr="00AB32D5" w:rsidRDefault="00273EA8" w:rsidP="00E370C8">
      <w:pPr>
        <w:pStyle w:val="Akapitzlist"/>
        <w:numPr>
          <w:ilvl w:val="0"/>
          <w:numId w:val="15"/>
        </w:numPr>
        <w:spacing w:before="120" w:after="0" w:line="240" w:lineRule="auto"/>
        <w:ind w:left="1276" w:hanging="425"/>
        <w:contextualSpacing w:val="0"/>
        <w:jc w:val="both"/>
        <w:rPr>
          <w:rFonts w:ascii="Arial" w:eastAsia="Times New Roman" w:hAnsi="Arial" w:cs="Arial"/>
        </w:rPr>
      </w:pPr>
      <w:r w:rsidRPr="0010188F">
        <w:rPr>
          <w:rFonts w:ascii="Arial" w:eastAsia="Calibri" w:hAnsi="Arial" w:cs="Arial"/>
        </w:rPr>
        <w:t xml:space="preserve">Administrator danych zobowiązuje kontrahenta do poinformowania o zasadach </w:t>
      </w:r>
      <w:r w:rsidR="00C16199">
        <w:rPr>
          <w:rFonts w:ascii="Arial" w:eastAsia="Calibri" w:hAnsi="Arial" w:cs="Arial"/>
        </w:rPr>
        <w:br/>
      </w:r>
      <w:r w:rsidRPr="0010188F">
        <w:rPr>
          <w:rFonts w:ascii="Arial" w:eastAsia="Calibri" w:hAnsi="Arial" w:cs="Arial"/>
        </w:rPr>
        <w:t xml:space="preserve">i sposobie przetwarzania danych wszystkie osoby fizyczne zaangażowane </w:t>
      </w:r>
      <w:r w:rsidR="00C16199">
        <w:rPr>
          <w:rFonts w:ascii="Arial" w:eastAsia="Calibri" w:hAnsi="Arial" w:cs="Arial"/>
        </w:rPr>
        <w:br/>
      </w:r>
      <w:r w:rsidRPr="0010188F">
        <w:rPr>
          <w:rFonts w:ascii="Arial" w:eastAsia="Calibri" w:hAnsi="Arial" w:cs="Arial"/>
        </w:rPr>
        <w:t xml:space="preserve">w realizację umowy. </w:t>
      </w:r>
    </w:p>
    <w:p w:rsidR="00E11E54" w:rsidRPr="00D30BA9" w:rsidRDefault="00E11E54" w:rsidP="00E370C8">
      <w:pPr>
        <w:pStyle w:val="Akapitzlist"/>
        <w:numPr>
          <w:ilvl w:val="0"/>
          <w:numId w:val="8"/>
        </w:numPr>
        <w:spacing w:before="120" w:after="0" w:line="240" w:lineRule="auto"/>
        <w:ind w:left="851" w:hanging="284"/>
        <w:contextualSpacing w:val="0"/>
        <w:rPr>
          <w:rFonts w:ascii="Arial" w:hAnsi="Arial" w:cs="Arial"/>
          <w:bCs/>
        </w:rPr>
      </w:pPr>
      <w:r w:rsidRPr="00D30BA9">
        <w:rPr>
          <w:rFonts w:ascii="Arial" w:hAnsi="Arial" w:cs="Arial"/>
          <w:bCs/>
        </w:rPr>
        <w:t xml:space="preserve">Klauzula informacyjna dla członków zarządu reprezentujących osobę prawną, pełnomocników, prokurentów wpisanych do KRS oraz osób wskazanych do kontaktu </w:t>
      </w:r>
    </w:p>
    <w:p w:rsidR="00E11E54" w:rsidRPr="00D30BA9" w:rsidRDefault="00E11E54" w:rsidP="00E11E54">
      <w:pPr>
        <w:spacing w:before="60" w:after="0" w:line="240" w:lineRule="auto"/>
        <w:ind w:left="851"/>
        <w:jc w:val="both"/>
        <w:rPr>
          <w:rFonts w:ascii="Arial" w:hAnsi="Arial" w:cs="Arial"/>
        </w:rPr>
      </w:pPr>
      <w:r w:rsidRPr="00D30BA9">
        <w:rPr>
          <w:rFonts w:ascii="Arial" w:hAnsi="Arial" w:cs="Arial"/>
        </w:rPr>
        <w:t xml:space="preserve">Zgodnie z art. 13 i 14 Rozporządzenia Parlamentu Europejskiego i Rady (UE) 2016/679 z dnia 27 kwietnia 2016 r. w sprawie ochrony osób fizycznych w związku </w:t>
      </w:r>
      <w:r w:rsidR="006725CB">
        <w:rPr>
          <w:rFonts w:ascii="Arial" w:hAnsi="Arial" w:cs="Arial"/>
        </w:rPr>
        <w:br/>
      </w:r>
      <w:r w:rsidRPr="00D30BA9">
        <w:rPr>
          <w:rFonts w:ascii="Arial" w:hAnsi="Arial" w:cs="Arial"/>
        </w:rPr>
        <w:t>z przetwarzaniem danych osobowych i w sprawie swobodnego przepływu takich danych oraz uchylenia dyrektywy 95/46/WE (tzw. RODO), informujemy, że:</w:t>
      </w:r>
    </w:p>
    <w:p w:rsidR="00E11E54" w:rsidRPr="00D30BA9" w:rsidRDefault="00E11E54" w:rsidP="00E370C8">
      <w:pPr>
        <w:pStyle w:val="Akapitzlist"/>
        <w:numPr>
          <w:ilvl w:val="0"/>
          <w:numId w:val="17"/>
        </w:numPr>
        <w:spacing w:before="60" w:after="0" w:line="240" w:lineRule="auto"/>
        <w:ind w:left="1276" w:hanging="284"/>
        <w:contextualSpacing w:val="0"/>
        <w:jc w:val="both"/>
        <w:rPr>
          <w:rFonts w:ascii="Arial" w:hAnsi="Arial" w:cs="Arial"/>
        </w:rPr>
      </w:pPr>
      <w:r w:rsidRPr="00D30BA9">
        <w:rPr>
          <w:rFonts w:ascii="Arial" w:hAnsi="Arial" w:cs="Arial"/>
        </w:rPr>
        <w:t xml:space="preserve">Administratorem Państwa danych osobowych jest Gmina Padew Narodowa, </w:t>
      </w:r>
      <w:r w:rsidRPr="00D30BA9">
        <w:rPr>
          <w:rFonts w:ascii="Arial" w:hAnsi="Arial" w:cs="Arial"/>
        </w:rPr>
        <w:br/>
        <w:t xml:space="preserve">ul. Grunwaldzka 2, 39-340 Padew Narodowa, </w:t>
      </w:r>
      <w:proofErr w:type="spellStart"/>
      <w:r w:rsidRPr="00D30BA9">
        <w:rPr>
          <w:rFonts w:ascii="Arial" w:hAnsi="Arial" w:cs="Arial"/>
        </w:rPr>
        <w:t>tel</w:t>
      </w:r>
      <w:proofErr w:type="spellEnd"/>
      <w:r w:rsidRPr="00D30BA9">
        <w:rPr>
          <w:rFonts w:ascii="Arial" w:hAnsi="Arial" w:cs="Arial"/>
        </w:rPr>
        <w:t xml:space="preserve">: 15 851 44 60, e-mail: </w:t>
      </w:r>
      <w:hyperlink r:id="rId15" w:history="1">
        <w:r w:rsidRPr="00D30BA9">
          <w:rPr>
            <w:rStyle w:val="Hipercze"/>
            <w:rFonts w:ascii="Arial" w:hAnsi="Arial" w:cs="Arial"/>
            <w:color w:val="auto"/>
            <w:u w:val="none"/>
          </w:rPr>
          <w:t>gmina@padewnarodowa.com.pl</w:t>
        </w:r>
      </w:hyperlink>
    </w:p>
    <w:p w:rsidR="00E11E54" w:rsidRPr="00D30BA9" w:rsidRDefault="00E11E54" w:rsidP="00E370C8">
      <w:pPr>
        <w:pStyle w:val="Akapitzlist"/>
        <w:numPr>
          <w:ilvl w:val="0"/>
          <w:numId w:val="17"/>
        </w:numPr>
        <w:spacing w:before="60" w:after="0" w:line="240" w:lineRule="auto"/>
        <w:ind w:left="1276" w:hanging="284"/>
        <w:contextualSpacing w:val="0"/>
        <w:jc w:val="both"/>
        <w:rPr>
          <w:rFonts w:ascii="Arial" w:hAnsi="Arial" w:cs="Arial"/>
        </w:rPr>
      </w:pPr>
      <w:r w:rsidRPr="00D30BA9">
        <w:rPr>
          <w:rFonts w:ascii="Arial" w:hAnsi="Arial" w:cs="Arial"/>
        </w:rPr>
        <w:t>Kontakt z Inspektorem Ochrony Danych możliwy jest pod adresem e-mail: iod@padewnarodowa.com.pl  lub pisemnie na wskazany wyżej adres siedziby administratora.</w:t>
      </w:r>
    </w:p>
    <w:p w:rsidR="00E11E54" w:rsidRPr="00D30BA9" w:rsidRDefault="00E11E54" w:rsidP="00E370C8">
      <w:pPr>
        <w:pStyle w:val="Akapitzlist"/>
        <w:numPr>
          <w:ilvl w:val="0"/>
          <w:numId w:val="17"/>
        </w:numPr>
        <w:spacing w:before="60" w:after="0" w:line="240" w:lineRule="auto"/>
        <w:ind w:left="1276" w:hanging="284"/>
        <w:contextualSpacing w:val="0"/>
        <w:jc w:val="both"/>
        <w:rPr>
          <w:rFonts w:ascii="Arial" w:hAnsi="Arial" w:cs="Arial"/>
        </w:rPr>
      </w:pPr>
      <w:r w:rsidRPr="00D30BA9">
        <w:rPr>
          <w:rFonts w:ascii="Arial" w:hAnsi="Arial" w:cs="Arial"/>
        </w:rPr>
        <w:t xml:space="preserve">Przekazane dane osobowe będą przetwarzane zgodnie z art. 6 ust. 1 lit. b) i f) RODO w celu związanym z postępowaniem o udzielenie zamówienia publicznego, zawarcia, realizacji i rozliczenia Umowy, w tym w celach kontaktowych związanych z realizacją i wykonaniem postanowień umowy, </w:t>
      </w:r>
      <w:r w:rsidR="0012665D">
        <w:rPr>
          <w:rFonts w:ascii="Arial" w:hAnsi="Arial" w:cs="Arial"/>
        </w:rPr>
        <w:br/>
      </w:r>
      <w:r w:rsidRPr="00D30BA9">
        <w:rPr>
          <w:rFonts w:ascii="Arial" w:hAnsi="Arial" w:cs="Arial"/>
        </w:rPr>
        <w:t xml:space="preserve">a także ewentualnie w celach windykacyjnych, gdy nasz kontrahent nie wywiąże się bądź wywiąże się w sposób niewłaściwy z ciążących na nim zobowiązań ujętych w umowie, a także w celu prawidłowej identyfikacji osób uprawnionych do reprezentacji i zaciągania zobowiązań w imieniu kontrahenta. </w:t>
      </w:r>
    </w:p>
    <w:p w:rsidR="00E11E54" w:rsidRPr="00D30BA9" w:rsidRDefault="00E11E54" w:rsidP="00E370C8">
      <w:pPr>
        <w:pStyle w:val="Akapitzlist"/>
        <w:numPr>
          <w:ilvl w:val="0"/>
          <w:numId w:val="17"/>
        </w:numPr>
        <w:spacing w:before="60" w:after="0" w:line="240" w:lineRule="auto"/>
        <w:ind w:left="1276" w:hanging="284"/>
        <w:contextualSpacing w:val="0"/>
        <w:jc w:val="both"/>
        <w:rPr>
          <w:rFonts w:ascii="Arial" w:hAnsi="Arial" w:cs="Arial"/>
        </w:rPr>
      </w:pPr>
      <w:r w:rsidRPr="00D30BA9">
        <w:rPr>
          <w:rFonts w:ascii="Arial" w:hAnsi="Arial" w:cs="Arial"/>
        </w:rPr>
        <w:t xml:space="preserve">Państwa dane osobowe otrzymaliśmy od klienta/dostawcy, z którym Państwo współpracują i są upoważnieni do jego reprezentowania w kontaktach z nami lub uzyskaliśmy je bezpośrednio od Państwa, jako osób z którymi się bezpośrednio kontaktujemy. Z reguły przetwarzamy następujące dane: imię </w:t>
      </w:r>
      <w:r w:rsidR="00D30BA9">
        <w:rPr>
          <w:rFonts w:ascii="Arial" w:hAnsi="Arial" w:cs="Arial"/>
        </w:rPr>
        <w:br/>
      </w:r>
      <w:r w:rsidRPr="00D30BA9">
        <w:rPr>
          <w:rFonts w:ascii="Arial" w:hAnsi="Arial" w:cs="Arial"/>
        </w:rPr>
        <w:t xml:space="preserve">i nazwisko, stanowisko/pełniona funkcja, ewentualnie adres e-mail lub numer telefonu oraz dane identyfikujące podmiot, w imieniu którego Państwo występujecie. Wobec członków organów możemy również przetwarzać numer PESEL, a w przypadku pełnomocników również inne dane widoczne </w:t>
      </w:r>
      <w:r w:rsidR="00D30BA9">
        <w:rPr>
          <w:rFonts w:ascii="Arial" w:hAnsi="Arial" w:cs="Arial"/>
        </w:rPr>
        <w:br/>
      </w:r>
      <w:r w:rsidRPr="00D30BA9">
        <w:rPr>
          <w:rFonts w:ascii="Arial" w:hAnsi="Arial" w:cs="Arial"/>
        </w:rPr>
        <w:t xml:space="preserve">w pełnomocnictwie. </w:t>
      </w:r>
      <w:bookmarkStart w:id="26" w:name="_Hlk21695158"/>
    </w:p>
    <w:p w:rsidR="00E11E54" w:rsidRPr="00D30BA9" w:rsidRDefault="00E11E54" w:rsidP="00E370C8">
      <w:pPr>
        <w:pStyle w:val="Akapitzlist"/>
        <w:numPr>
          <w:ilvl w:val="0"/>
          <w:numId w:val="17"/>
        </w:numPr>
        <w:spacing w:before="60" w:after="0" w:line="240" w:lineRule="auto"/>
        <w:ind w:left="1276" w:hanging="284"/>
        <w:contextualSpacing w:val="0"/>
        <w:jc w:val="both"/>
        <w:rPr>
          <w:rFonts w:ascii="Arial" w:hAnsi="Arial" w:cs="Arial"/>
        </w:rPr>
      </w:pPr>
      <w:r w:rsidRPr="00D30BA9">
        <w:rPr>
          <w:rFonts w:ascii="Arial" w:hAnsi="Arial" w:cs="Arial"/>
        </w:rPr>
        <w:t xml:space="preserve">Odbiorcami danych osobowych mogą być wyłącznie podmioty, które uprawnione są do ich otrzymania na mocy przepisów prawa. Ponadto dane </w:t>
      </w:r>
      <w:bookmarkEnd w:id="26"/>
      <w:r w:rsidRPr="00D30BA9">
        <w:rPr>
          <w:rFonts w:ascii="Arial" w:hAnsi="Arial" w:cs="Arial"/>
        </w:rPr>
        <w:lastRenderedPageBreak/>
        <w:t xml:space="preserve">osobowe mogą zostać udostępnione między innymi operatorom pocztowym, kurierom, dostawcom usług IT. </w:t>
      </w:r>
    </w:p>
    <w:p w:rsidR="00E11E54" w:rsidRPr="00D30BA9" w:rsidRDefault="00E11E54" w:rsidP="00E370C8">
      <w:pPr>
        <w:pStyle w:val="Akapitzlist"/>
        <w:numPr>
          <w:ilvl w:val="0"/>
          <w:numId w:val="17"/>
        </w:numPr>
        <w:spacing w:before="60" w:after="0" w:line="240" w:lineRule="auto"/>
        <w:ind w:left="1276" w:hanging="284"/>
        <w:contextualSpacing w:val="0"/>
        <w:jc w:val="both"/>
        <w:rPr>
          <w:rFonts w:ascii="Arial" w:hAnsi="Arial" w:cs="Arial"/>
        </w:rPr>
      </w:pPr>
      <w:r w:rsidRPr="00D30BA9">
        <w:rPr>
          <w:rFonts w:ascii="Arial" w:hAnsi="Arial" w:cs="Arial"/>
        </w:rPr>
        <w:t>Państwa dane osobowe przechowywane będą do czasu wyrażenia sprzeciwu lub ustania celu przetwarzania, jakim jest realizacja zobowiązań i obowiązków prawnych ciążących na administratorze w związku z rozliczeniem umowy.</w:t>
      </w:r>
    </w:p>
    <w:p w:rsidR="00E11E54" w:rsidRPr="00D30BA9" w:rsidRDefault="00E11E54" w:rsidP="00E370C8">
      <w:pPr>
        <w:pStyle w:val="Akapitzlist"/>
        <w:numPr>
          <w:ilvl w:val="0"/>
          <w:numId w:val="17"/>
        </w:numPr>
        <w:spacing w:before="60" w:after="0" w:line="240" w:lineRule="auto"/>
        <w:ind w:left="1276" w:hanging="284"/>
        <w:contextualSpacing w:val="0"/>
        <w:jc w:val="both"/>
        <w:rPr>
          <w:rFonts w:ascii="Arial" w:hAnsi="Arial" w:cs="Arial"/>
        </w:rPr>
      </w:pPr>
      <w:r w:rsidRPr="00D30BA9">
        <w:rPr>
          <w:rFonts w:ascii="Arial" w:hAnsi="Arial" w:cs="Arial"/>
        </w:rPr>
        <w:t xml:space="preserve">Posiadacie Państwo prawo żądania dostępu do swoich danych osobowych, </w:t>
      </w:r>
      <w:r w:rsidR="00D30BA9">
        <w:rPr>
          <w:rFonts w:ascii="Arial" w:hAnsi="Arial" w:cs="Arial"/>
        </w:rPr>
        <w:br/>
      </w:r>
      <w:r w:rsidRPr="00D30BA9">
        <w:rPr>
          <w:rFonts w:ascii="Arial" w:hAnsi="Arial" w:cs="Arial"/>
        </w:rPr>
        <w:t xml:space="preserve">a także ich sprostowania (poprawiania). </w:t>
      </w:r>
      <w:bookmarkStart w:id="27" w:name="__DdeLink__4297_275676422"/>
      <w:r w:rsidRPr="00D30BA9">
        <w:rPr>
          <w:rFonts w:ascii="Arial" w:hAnsi="Arial" w:cs="Arial"/>
        </w:rPr>
        <w:t xml:space="preserve">Przysługuje Państwu także prawo do żądania usunięcia lub ograniczenia przetwarzania, a także sprzeciwu na przetwarzanie, przy czym przysługuje ono jedynie w sytuacji, jeżeli dalsze </w:t>
      </w:r>
      <w:bookmarkEnd w:id="27"/>
      <w:r w:rsidRPr="00D30BA9">
        <w:rPr>
          <w:rFonts w:ascii="Arial" w:hAnsi="Arial" w:cs="Arial"/>
        </w:rPr>
        <w:t xml:space="preserve">przetwarzanie nie jest niezbędne do wywiązania się przez Administratora </w:t>
      </w:r>
      <w:r w:rsidR="00D30BA9">
        <w:rPr>
          <w:rFonts w:ascii="Arial" w:hAnsi="Arial" w:cs="Arial"/>
        </w:rPr>
        <w:br/>
      </w:r>
      <w:r w:rsidRPr="00D30BA9">
        <w:rPr>
          <w:rFonts w:ascii="Arial" w:hAnsi="Arial" w:cs="Arial"/>
        </w:rPr>
        <w:t xml:space="preserve">z obowiązku prawnego i nie występują inne nadrzędne prawne podstawy przetwarzania. </w:t>
      </w:r>
    </w:p>
    <w:p w:rsidR="00087E01" w:rsidRPr="004E17B7" w:rsidRDefault="00E11E54" w:rsidP="00087E01">
      <w:pPr>
        <w:pStyle w:val="Akapitzlist"/>
        <w:numPr>
          <w:ilvl w:val="0"/>
          <w:numId w:val="17"/>
        </w:numPr>
        <w:spacing w:before="60" w:after="0" w:line="240" w:lineRule="auto"/>
        <w:ind w:left="1276" w:hanging="284"/>
        <w:contextualSpacing w:val="0"/>
        <w:jc w:val="both"/>
        <w:rPr>
          <w:rFonts w:ascii="Arial" w:hAnsi="Arial" w:cs="Arial"/>
        </w:rPr>
      </w:pPr>
      <w:r w:rsidRPr="00D30BA9">
        <w:rPr>
          <w:rFonts w:ascii="Arial" w:hAnsi="Arial" w:cs="Arial"/>
        </w:rPr>
        <w:t>Osobie, której dane osobowe są przetwarzane przysługuje także prawo do wniesienia skargi do organu nadzorczego, w przypadku gdy uważa, że Administrator przetwarza jej dane osobowe niezgodnie z obowiązującym prawem</w:t>
      </w:r>
    </w:p>
    <w:p w:rsidR="00E07C80" w:rsidRPr="00894536" w:rsidRDefault="00E07C80" w:rsidP="00776BCC">
      <w:pPr>
        <w:pStyle w:val="Nagwek1"/>
        <w:rPr>
          <w:spacing w:val="-17"/>
        </w:rPr>
      </w:pPr>
      <w:bookmarkStart w:id="28" w:name="_Toc88753698"/>
      <w:r w:rsidRPr="00894536">
        <w:t>Załączniki do zapytania :</w:t>
      </w:r>
      <w:bookmarkEnd w:id="28"/>
      <w:r w:rsidRPr="00894536">
        <w:t xml:space="preserve"> </w:t>
      </w:r>
    </w:p>
    <w:p w:rsidR="00E07C80" w:rsidRPr="00B343D0" w:rsidRDefault="009E69F8" w:rsidP="00E370C8">
      <w:pPr>
        <w:pStyle w:val="Akapitzlist"/>
        <w:numPr>
          <w:ilvl w:val="0"/>
          <w:numId w:val="12"/>
        </w:numPr>
        <w:tabs>
          <w:tab w:val="left" w:pos="1276"/>
        </w:tabs>
        <w:autoSpaceDE w:val="0"/>
        <w:autoSpaceDN w:val="0"/>
        <w:adjustRightInd w:val="0"/>
        <w:spacing w:before="120" w:after="0" w:line="240" w:lineRule="auto"/>
        <w:ind w:left="1134" w:hanging="425"/>
        <w:contextualSpacing w:val="0"/>
        <w:rPr>
          <w:rFonts w:ascii="Arial" w:hAnsi="Arial" w:cs="Arial"/>
          <w:bCs/>
        </w:rPr>
      </w:pPr>
      <w:r w:rsidRPr="00B343D0">
        <w:rPr>
          <w:rFonts w:ascii="Arial" w:hAnsi="Arial" w:cs="Arial"/>
          <w:bCs/>
        </w:rPr>
        <w:t>Formularz ofertowy – załącznik nr 1</w:t>
      </w:r>
    </w:p>
    <w:p w:rsidR="009E69F8" w:rsidRPr="00B343D0" w:rsidRDefault="009E69F8" w:rsidP="00E370C8">
      <w:pPr>
        <w:pStyle w:val="Akapitzlist"/>
        <w:numPr>
          <w:ilvl w:val="0"/>
          <w:numId w:val="12"/>
        </w:numPr>
        <w:tabs>
          <w:tab w:val="left" w:pos="1276"/>
        </w:tabs>
        <w:autoSpaceDE w:val="0"/>
        <w:autoSpaceDN w:val="0"/>
        <w:adjustRightInd w:val="0"/>
        <w:spacing w:before="120" w:after="0" w:line="240" w:lineRule="auto"/>
        <w:ind w:left="1134" w:hanging="425"/>
        <w:contextualSpacing w:val="0"/>
        <w:rPr>
          <w:rFonts w:ascii="Arial" w:hAnsi="Arial" w:cs="Arial"/>
          <w:bCs/>
        </w:rPr>
      </w:pPr>
      <w:r w:rsidRPr="00B343D0">
        <w:rPr>
          <w:rFonts w:ascii="Arial" w:hAnsi="Arial" w:cs="Arial"/>
          <w:bCs/>
        </w:rPr>
        <w:t>Formularz cenow</w:t>
      </w:r>
      <w:r w:rsidR="006725CB">
        <w:rPr>
          <w:rFonts w:ascii="Arial" w:hAnsi="Arial" w:cs="Arial"/>
          <w:bCs/>
        </w:rPr>
        <w:t>y</w:t>
      </w:r>
      <w:r w:rsidRPr="00B343D0">
        <w:rPr>
          <w:rFonts w:ascii="Arial" w:hAnsi="Arial" w:cs="Arial"/>
          <w:bCs/>
        </w:rPr>
        <w:t xml:space="preserve"> – załącznik nr </w:t>
      </w:r>
      <w:r w:rsidR="002E3773">
        <w:rPr>
          <w:rFonts w:ascii="Arial" w:hAnsi="Arial" w:cs="Arial"/>
          <w:bCs/>
        </w:rPr>
        <w:t>2</w:t>
      </w:r>
      <w:r w:rsidR="007A4A01">
        <w:rPr>
          <w:rFonts w:ascii="Arial" w:hAnsi="Arial" w:cs="Arial"/>
          <w:bCs/>
        </w:rPr>
        <w:t>-I, 2-II</w:t>
      </w:r>
      <w:r w:rsidR="00333021">
        <w:rPr>
          <w:rFonts w:ascii="Arial" w:hAnsi="Arial" w:cs="Arial"/>
          <w:bCs/>
        </w:rPr>
        <w:t>, 2-III, 2-IV, 2-V</w:t>
      </w:r>
    </w:p>
    <w:p w:rsidR="00E66B2A" w:rsidRPr="0029068C" w:rsidRDefault="0029068C" w:rsidP="00E370C8">
      <w:pPr>
        <w:pStyle w:val="Akapitzlist"/>
        <w:widowControl w:val="0"/>
        <w:numPr>
          <w:ilvl w:val="0"/>
          <w:numId w:val="12"/>
        </w:numPr>
        <w:tabs>
          <w:tab w:val="left" w:pos="1276"/>
        </w:tabs>
        <w:autoSpaceDE w:val="0"/>
        <w:autoSpaceDN w:val="0"/>
        <w:adjustRightInd w:val="0"/>
        <w:spacing w:before="120" w:after="0" w:line="240" w:lineRule="auto"/>
        <w:ind w:left="1134" w:hanging="425"/>
        <w:contextualSpacing w:val="0"/>
        <w:rPr>
          <w:rFonts w:ascii="Arial" w:hAnsi="Arial" w:cs="Arial"/>
          <w:bCs/>
          <w:color w:val="000000"/>
        </w:rPr>
      </w:pPr>
      <w:r w:rsidRPr="0029068C">
        <w:rPr>
          <w:rFonts w:ascii="Arial" w:hAnsi="Arial" w:cs="Arial"/>
          <w:bCs/>
          <w:color w:val="000000"/>
        </w:rPr>
        <w:t>Oświadczenie o spełnieniu warunków udziału w zapytaniu ofertowym</w:t>
      </w:r>
      <w:r>
        <w:rPr>
          <w:rFonts w:ascii="Arial" w:hAnsi="Arial" w:cs="Arial"/>
          <w:bCs/>
          <w:color w:val="000000"/>
        </w:rPr>
        <w:br/>
        <w:t xml:space="preserve"> </w:t>
      </w:r>
      <w:r w:rsidRPr="00B343D0">
        <w:rPr>
          <w:rFonts w:ascii="Arial" w:hAnsi="Arial" w:cs="Arial"/>
          <w:bCs/>
        </w:rPr>
        <w:t>- załącznik nr 3</w:t>
      </w:r>
    </w:p>
    <w:p w:rsidR="009B74E8" w:rsidRDefault="00160229" w:rsidP="00E370C8">
      <w:pPr>
        <w:pStyle w:val="Akapitzlist"/>
        <w:numPr>
          <w:ilvl w:val="0"/>
          <w:numId w:val="12"/>
        </w:numPr>
        <w:tabs>
          <w:tab w:val="left" w:pos="1276"/>
        </w:tabs>
        <w:autoSpaceDE w:val="0"/>
        <w:autoSpaceDN w:val="0"/>
        <w:adjustRightInd w:val="0"/>
        <w:spacing w:before="120" w:after="0" w:line="240" w:lineRule="auto"/>
        <w:ind w:left="1134" w:hanging="425"/>
        <w:contextualSpacing w:val="0"/>
        <w:rPr>
          <w:rFonts w:ascii="Arial" w:hAnsi="Arial" w:cs="Arial"/>
          <w:bCs/>
        </w:rPr>
      </w:pPr>
      <w:r w:rsidRPr="00160229">
        <w:rPr>
          <w:rFonts w:ascii="Arial" w:hAnsi="Arial" w:cs="Arial"/>
          <w:bCs/>
          <w:color w:val="000000"/>
        </w:rPr>
        <w:t xml:space="preserve">Wykaz osób, </w:t>
      </w:r>
      <w:r w:rsidRPr="00160229">
        <w:rPr>
          <w:rFonts w:ascii="Arial" w:hAnsi="Arial" w:cs="Arial"/>
        </w:rPr>
        <w:t>skierowanych przez wykonawcę do realizacji zamówienia</w:t>
      </w:r>
      <w:r w:rsidRPr="00B343D0">
        <w:rPr>
          <w:rFonts w:ascii="Arial" w:hAnsi="Arial" w:cs="Arial"/>
          <w:color w:val="000000"/>
        </w:rPr>
        <w:t xml:space="preserve"> </w:t>
      </w:r>
      <w:r>
        <w:rPr>
          <w:rFonts w:ascii="Arial" w:hAnsi="Arial" w:cs="Arial"/>
          <w:color w:val="000000"/>
        </w:rPr>
        <w:br/>
      </w:r>
      <w:r w:rsidR="0029068C" w:rsidRPr="00B343D0">
        <w:rPr>
          <w:rFonts w:ascii="Arial" w:hAnsi="Arial" w:cs="Arial"/>
          <w:color w:val="000000"/>
        </w:rPr>
        <w:t xml:space="preserve">- </w:t>
      </w:r>
      <w:r w:rsidR="0029068C" w:rsidRPr="00B343D0">
        <w:rPr>
          <w:rFonts w:ascii="Arial" w:hAnsi="Arial" w:cs="Arial"/>
          <w:bCs/>
        </w:rPr>
        <w:t>załącznik nr 4</w:t>
      </w:r>
    </w:p>
    <w:p w:rsidR="00B30976" w:rsidRDefault="00B30976" w:rsidP="00E370C8">
      <w:pPr>
        <w:pStyle w:val="Akapitzlist"/>
        <w:numPr>
          <w:ilvl w:val="0"/>
          <w:numId w:val="12"/>
        </w:numPr>
        <w:tabs>
          <w:tab w:val="left" w:pos="1276"/>
        </w:tabs>
        <w:autoSpaceDE w:val="0"/>
        <w:autoSpaceDN w:val="0"/>
        <w:adjustRightInd w:val="0"/>
        <w:spacing w:before="120" w:after="0" w:line="240" w:lineRule="auto"/>
        <w:ind w:left="1134" w:hanging="425"/>
        <w:contextualSpacing w:val="0"/>
        <w:rPr>
          <w:rFonts w:ascii="Arial" w:hAnsi="Arial" w:cs="Arial"/>
          <w:bCs/>
        </w:rPr>
      </w:pPr>
      <w:r w:rsidRPr="00B343D0">
        <w:rPr>
          <w:rFonts w:ascii="Arial" w:hAnsi="Arial" w:cs="Arial"/>
          <w:color w:val="000000"/>
        </w:rPr>
        <w:t>O</w:t>
      </w:r>
      <w:r w:rsidRPr="00B343D0">
        <w:rPr>
          <w:rFonts w:ascii="Arial" w:eastAsia="Times New Roman" w:hAnsi="Arial" w:cs="Arial"/>
          <w:color w:val="000000"/>
        </w:rPr>
        <w:t>świadczenia Wykonawcy o przynależności lub braku przynależności do tej samej grupy kapitałowej</w:t>
      </w:r>
      <w:r w:rsidRPr="00B343D0">
        <w:rPr>
          <w:rFonts w:ascii="Arial" w:hAnsi="Arial" w:cs="Arial"/>
          <w:color w:val="000000"/>
        </w:rPr>
        <w:t xml:space="preserve"> - </w:t>
      </w:r>
      <w:r w:rsidRPr="00B343D0">
        <w:rPr>
          <w:rFonts w:ascii="Arial" w:hAnsi="Arial" w:cs="Arial"/>
          <w:bCs/>
        </w:rPr>
        <w:t xml:space="preserve">załącznik nr </w:t>
      </w:r>
      <w:r w:rsidR="00A62870">
        <w:rPr>
          <w:rFonts w:ascii="Arial" w:hAnsi="Arial" w:cs="Arial"/>
          <w:bCs/>
        </w:rPr>
        <w:t>5</w:t>
      </w:r>
    </w:p>
    <w:p w:rsidR="009D736E" w:rsidRDefault="003F15BD" w:rsidP="00E370C8">
      <w:pPr>
        <w:pStyle w:val="Akapitzlist"/>
        <w:numPr>
          <w:ilvl w:val="0"/>
          <w:numId w:val="12"/>
        </w:numPr>
        <w:tabs>
          <w:tab w:val="left" w:pos="1276"/>
        </w:tabs>
        <w:autoSpaceDE w:val="0"/>
        <w:autoSpaceDN w:val="0"/>
        <w:adjustRightInd w:val="0"/>
        <w:spacing w:before="120" w:after="0" w:line="240" w:lineRule="auto"/>
        <w:ind w:left="1134" w:hanging="425"/>
        <w:contextualSpacing w:val="0"/>
        <w:rPr>
          <w:rFonts w:ascii="Arial" w:hAnsi="Arial" w:cs="Arial"/>
          <w:bCs/>
        </w:rPr>
      </w:pPr>
      <w:r>
        <w:rPr>
          <w:rFonts w:ascii="Arial" w:hAnsi="Arial" w:cs="Arial"/>
          <w:bCs/>
        </w:rPr>
        <w:t>Projekt</w:t>
      </w:r>
      <w:r w:rsidR="009D736E">
        <w:rPr>
          <w:rFonts w:ascii="Arial" w:hAnsi="Arial" w:cs="Arial"/>
          <w:bCs/>
        </w:rPr>
        <w:t xml:space="preserve"> umowy</w:t>
      </w:r>
      <w:r w:rsidR="003E2019">
        <w:rPr>
          <w:rFonts w:ascii="Arial" w:hAnsi="Arial" w:cs="Arial"/>
          <w:bCs/>
        </w:rPr>
        <w:t xml:space="preserve"> </w:t>
      </w:r>
      <w:r w:rsidR="003E2019" w:rsidRPr="00B343D0">
        <w:rPr>
          <w:rFonts w:ascii="Arial" w:hAnsi="Arial" w:cs="Arial"/>
          <w:color w:val="000000"/>
        </w:rPr>
        <w:t xml:space="preserve">- </w:t>
      </w:r>
      <w:r w:rsidR="003E2019" w:rsidRPr="00B343D0">
        <w:rPr>
          <w:rFonts w:ascii="Arial" w:hAnsi="Arial" w:cs="Arial"/>
          <w:bCs/>
        </w:rPr>
        <w:t xml:space="preserve">załącznik nr </w:t>
      </w:r>
      <w:r w:rsidR="004E17B7">
        <w:rPr>
          <w:rFonts w:ascii="Arial" w:hAnsi="Arial" w:cs="Arial"/>
          <w:bCs/>
        </w:rPr>
        <w:t>6</w:t>
      </w:r>
    </w:p>
    <w:p w:rsidR="008521F2" w:rsidRDefault="008521F2" w:rsidP="008521F2">
      <w:pPr>
        <w:pStyle w:val="Standard"/>
        <w:tabs>
          <w:tab w:val="left" w:pos="1080"/>
          <w:tab w:val="left" w:pos="1134"/>
        </w:tabs>
        <w:spacing w:before="100" w:after="100"/>
        <w:jc w:val="right"/>
        <w:rPr>
          <w:rFonts w:ascii="Arial" w:hAnsi="Arial" w:cs="Arial"/>
          <w:sz w:val="20"/>
          <w:szCs w:val="20"/>
        </w:rPr>
      </w:pPr>
      <w:bookmarkStart w:id="29" w:name="_GoBack"/>
      <w:bookmarkEnd w:id="29"/>
    </w:p>
    <w:p w:rsidR="008521F2" w:rsidRDefault="008521F2" w:rsidP="008521F2">
      <w:pPr>
        <w:pStyle w:val="Standard"/>
        <w:tabs>
          <w:tab w:val="left" w:pos="1080"/>
          <w:tab w:val="left" w:pos="1134"/>
        </w:tabs>
        <w:spacing w:before="100" w:after="100"/>
        <w:jc w:val="right"/>
        <w:rPr>
          <w:rFonts w:ascii="Arial" w:hAnsi="Arial" w:cs="Arial"/>
          <w:sz w:val="20"/>
          <w:szCs w:val="20"/>
        </w:rPr>
      </w:pPr>
    </w:p>
    <w:p w:rsidR="008521F2" w:rsidRDefault="008521F2" w:rsidP="008521F2">
      <w:pPr>
        <w:pStyle w:val="Standard"/>
        <w:tabs>
          <w:tab w:val="left" w:pos="1080"/>
          <w:tab w:val="left" w:pos="1134"/>
        </w:tabs>
        <w:spacing w:before="100" w:after="100"/>
        <w:jc w:val="right"/>
        <w:rPr>
          <w:rFonts w:ascii="Arial" w:hAnsi="Arial" w:cs="Arial"/>
          <w:sz w:val="20"/>
          <w:szCs w:val="20"/>
        </w:rPr>
      </w:pPr>
      <w:r w:rsidRPr="002E6512">
        <w:rPr>
          <w:rFonts w:ascii="Arial" w:hAnsi="Arial" w:cs="Arial"/>
          <w:sz w:val="20"/>
          <w:szCs w:val="20"/>
        </w:rPr>
        <w:t>ZATWIERDZIŁ</w:t>
      </w:r>
      <w:r>
        <w:rPr>
          <w:rFonts w:ascii="Arial" w:hAnsi="Arial" w:cs="Arial"/>
          <w:sz w:val="20"/>
          <w:szCs w:val="20"/>
        </w:rPr>
        <w:t>:</w:t>
      </w:r>
    </w:p>
    <w:p w:rsidR="008521F2" w:rsidRDefault="008521F2" w:rsidP="008521F2">
      <w:pPr>
        <w:pStyle w:val="Akapitzlist"/>
        <w:tabs>
          <w:tab w:val="left" w:pos="993"/>
        </w:tabs>
        <w:autoSpaceDE w:val="0"/>
        <w:autoSpaceDN w:val="0"/>
        <w:adjustRightInd w:val="0"/>
        <w:spacing w:before="120" w:after="0" w:line="240" w:lineRule="auto"/>
        <w:ind w:left="850"/>
        <w:contextualSpacing w:val="0"/>
        <w:rPr>
          <w:rFonts w:ascii="Arial" w:hAnsi="Arial" w:cs="Arial"/>
        </w:rPr>
      </w:pPr>
    </w:p>
    <w:sectPr w:rsidR="008521F2" w:rsidSect="007631AB">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1ED" w:rsidRDefault="00AB41ED" w:rsidP="00A40453">
      <w:pPr>
        <w:spacing w:after="0" w:line="240" w:lineRule="auto"/>
      </w:pPr>
      <w:r>
        <w:separator/>
      </w:r>
    </w:p>
  </w:endnote>
  <w:endnote w:type="continuationSeparator" w:id="0">
    <w:p w:rsidR="00AB41ED" w:rsidRDefault="00AB41ED" w:rsidP="00A40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2641"/>
      <w:docPartObj>
        <w:docPartGallery w:val="Page Numbers (Bottom of Page)"/>
        <w:docPartUnique/>
      </w:docPartObj>
    </w:sdtPr>
    <w:sdtContent>
      <w:p w:rsidR="0010770D" w:rsidRDefault="00D710F0">
        <w:pPr>
          <w:pStyle w:val="Stopka"/>
          <w:jc w:val="right"/>
        </w:pPr>
        <w:r>
          <w:fldChar w:fldCharType="begin"/>
        </w:r>
        <w:r w:rsidR="0010770D">
          <w:instrText xml:space="preserve"> PAGE   \* MERGEFORMAT </w:instrText>
        </w:r>
        <w:r>
          <w:fldChar w:fldCharType="separate"/>
        </w:r>
        <w:r w:rsidR="00B807FF">
          <w:rPr>
            <w:noProof/>
          </w:rPr>
          <w:t>1</w:t>
        </w:r>
        <w:r>
          <w:rPr>
            <w:noProof/>
          </w:rPr>
          <w:fldChar w:fldCharType="end"/>
        </w:r>
      </w:p>
    </w:sdtContent>
  </w:sdt>
  <w:p w:rsidR="0010770D" w:rsidRDefault="001077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1ED" w:rsidRDefault="00AB41ED" w:rsidP="00A40453">
      <w:pPr>
        <w:spacing w:after="0" w:line="240" w:lineRule="auto"/>
      </w:pPr>
      <w:r>
        <w:separator/>
      </w:r>
    </w:p>
  </w:footnote>
  <w:footnote w:type="continuationSeparator" w:id="0">
    <w:p w:rsidR="00AB41ED" w:rsidRDefault="00AB41ED" w:rsidP="00A404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8BEEAFEA"/>
    <w:lvl w:ilvl="0">
      <w:start w:val="1"/>
      <w:numFmt w:val="upperRoman"/>
      <w:lvlText w:val="%1."/>
      <w:lvlJc w:val="left"/>
      <w:pPr>
        <w:tabs>
          <w:tab w:val="num" w:pos="720"/>
        </w:tabs>
        <w:ind w:left="720" w:hanging="641"/>
      </w:pPr>
    </w:lvl>
    <w:lvl w:ilvl="1">
      <w:start w:val="1"/>
      <w:numFmt w:val="decimal"/>
      <w:lvlText w:val="%2."/>
      <w:lvlJc w:val="left"/>
      <w:pPr>
        <w:tabs>
          <w:tab w:val="num" w:pos="786"/>
        </w:tabs>
        <w:ind w:left="786"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3288E59E"/>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rPr>
        <w:rFonts w:ascii="Arial" w:hAnsi="Arial" w:cs="Arial" w:hint="default"/>
      </w:rPr>
    </w:lvl>
  </w:abstractNum>
  <w:abstractNum w:abstractNumId="3">
    <w:nsid w:val="0000000E"/>
    <w:multiLevelType w:val="multilevel"/>
    <w:tmpl w:val="8810748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Arial" w:hAnsi="Arial" w:cs="Aria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5D561C4"/>
    <w:multiLevelType w:val="hybridMultilevel"/>
    <w:tmpl w:val="D6F89382"/>
    <w:lvl w:ilvl="0" w:tplc="66E249F8">
      <w:start w:val="1"/>
      <w:numFmt w:val="decimal"/>
      <w:lvlText w:val="%1)"/>
      <w:lvlJc w:val="left"/>
      <w:pPr>
        <w:tabs>
          <w:tab w:val="num" w:pos="1070"/>
        </w:tabs>
        <w:ind w:left="1070" w:hanging="360"/>
      </w:pPr>
      <w:rPr>
        <w:rFonts w:hint="default"/>
      </w:rPr>
    </w:lvl>
    <w:lvl w:ilvl="1" w:tplc="04150011">
      <w:start w:val="1"/>
      <w:numFmt w:val="decimal"/>
      <w:lvlText w:val="%2)"/>
      <w:lvlJc w:val="left"/>
      <w:pPr>
        <w:tabs>
          <w:tab w:val="num" w:pos="1440"/>
        </w:tabs>
        <w:ind w:left="1440" w:hanging="360"/>
      </w:pPr>
      <w:rPr>
        <w:rFonts w:hint="default"/>
      </w:rPr>
    </w:lvl>
    <w:lvl w:ilvl="2" w:tplc="66E249F8">
      <w:start w:val="1"/>
      <w:numFmt w:val="decimal"/>
      <w:lvlText w:val="%3)"/>
      <w:lvlJc w:val="left"/>
      <w:pPr>
        <w:tabs>
          <w:tab w:val="num" w:pos="2340"/>
        </w:tabs>
        <w:ind w:left="2340" w:hanging="360"/>
      </w:pPr>
      <w:rPr>
        <w:rFonts w:hint="default"/>
      </w:rPr>
    </w:lvl>
    <w:lvl w:ilvl="3" w:tplc="13C257F2">
      <w:start w:val="1"/>
      <w:numFmt w:val="lowerLetter"/>
      <w:lvlText w:val="%4)"/>
      <w:lvlJc w:val="left"/>
      <w:pPr>
        <w:ind w:left="2880" w:hanging="360"/>
      </w:pPr>
      <w:rPr>
        <w:rFonts w:ascii="Arial" w:hAnsi="Arial" w:hint="default"/>
        <w:sz w:val="22"/>
      </w:rPr>
    </w:lvl>
    <w:lvl w:ilvl="4" w:tplc="8C005F58">
      <w:start w:val="1"/>
      <w:numFmt w:val="upperLetter"/>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7FC64360">
      <w:start w:val="1"/>
      <w:numFmt w:val="decimal"/>
      <w:lvlText w:val="%7."/>
      <w:lvlJc w:val="left"/>
      <w:pPr>
        <w:tabs>
          <w:tab w:val="num" w:pos="5040"/>
        </w:tabs>
        <w:ind w:left="5040" w:hanging="360"/>
      </w:pPr>
      <w:rPr>
        <w:rFonts w:hint="default"/>
      </w:rPr>
    </w:lvl>
    <w:lvl w:ilvl="7" w:tplc="04150019">
      <w:start w:val="1"/>
      <w:numFmt w:val="lowerLetter"/>
      <w:lvlText w:val="%8."/>
      <w:lvlJc w:val="left"/>
      <w:pPr>
        <w:tabs>
          <w:tab w:val="num" w:pos="5760"/>
        </w:tabs>
        <w:ind w:left="5760" w:hanging="360"/>
      </w:pPr>
    </w:lvl>
    <w:lvl w:ilvl="8" w:tplc="4C3E3ACE">
      <w:start w:val="9"/>
      <w:numFmt w:val="upperRoman"/>
      <w:lvlText w:val="%9."/>
      <w:lvlJc w:val="left"/>
      <w:pPr>
        <w:ind w:left="7020" w:hanging="720"/>
      </w:pPr>
      <w:rPr>
        <w:rFonts w:hint="default"/>
      </w:rPr>
    </w:lvl>
  </w:abstractNum>
  <w:abstractNum w:abstractNumId="5">
    <w:nsid w:val="06FD4203"/>
    <w:multiLevelType w:val="hybridMultilevel"/>
    <w:tmpl w:val="561002D0"/>
    <w:lvl w:ilvl="0" w:tplc="A4E8E7B8">
      <w:start w:val="1"/>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0B6B4589"/>
    <w:multiLevelType w:val="multilevel"/>
    <w:tmpl w:val="CF4AFB9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ascii="Arial" w:hAnsi="Arial" w:hint="default"/>
        <w:sz w:val="22"/>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7">
    <w:nsid w:val="0B9C1C8D"/>
    <w:multiLevelType w:val="multilevel"/>
    <w:tmpl w:val="167C195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17"/>
        </w:tabs>
        <w:ind w:left="717" w:hanging="360"/>
      </w:pPr>
      <w:rPr>
        <w:rFonts w:ascii="Arial" w:hAnsi="Arial" w:hint="default"/>
        <w:sz w:val="22"/>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8">
    <w:nsid w:val="0F0157D0"/>
    <w:multiLevelType w:val="hybridMultilevel"/>
    <w:tmpl w:val="581226CC"/>
    <w:lvl w:ilvl="0" w:tplc="B9A0E220">
      <w:start w:val="1"/>
      <w:numFmt w:val="decimal"/>
      <w:lvlText w:val="%1."/>
      <w:lvlJc w:val="left"/>
      <w:pPr>
        <w:ind w:left="1146" w:hanging="360"/>
      </w:pPr>
      <w:rPr>
        <w:rFonts w:ascii="Arial" w:hAnsi="Arial" w:hint="default"/>
        <w:kern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3305942"/>
    <w:multiLevelType w:val="hybridMultilevel"/>
    <w:tmpl w:val="FA2AD8FE"/>
    <w:lvl w:ilvl="0" w:tplc="43A4425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231AD4"/>
    <w:multiLevelType w:val="hybridMultilevel"/>
    <w:tmpl w:val="D060891E"/>
    <w:lvl w:ilvl="0" w:tplc="E38882C4">
      <w:start w:val="1"/>
      <w:numFmt w:val="decimal"/>
      <w:lvlText w:val="%1)"/>
      <w:lvlJc w:val="left"/>
      <w:pPr>
        <w:ind w:left="786" w:hanging="360"/>
      </w:pPr>
      <w:rPr>
        <w:rFonts w:hint="default"/>
        <w:b w:val="0"/>
      </w:rPr>
    </w:lvl>
    <w:lvl w:ilvl="1" w:tplc="59A6934E">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A2F337D"/>
    <w:multiLevelType w:val="hybridMultilevel"/>
    <w:tmpl w:val="D450799A"/>
    <w:lvl w:ilvl="0" w:tplc="C1463B36">
      <w:start w:val="1"/>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00928C8"/>
    <w:multiLevelType w:val="hybridMultilevel"/>
    <w:tmpl w:val="910862C8"/>
    <w:lvl w:ilvl="0" w:tplc="0415000F">
      <w:start w:val="1"/>
      <w:numFmt w:val="decimal"/>
      <w:lvlText w:val="%1."/>
      <w:lvlJc w:val="left"/>
      <w:pPr>
        <w:tabs>
          <w:tab w:val="num" w:pos="720"/>
        </w:tabs>
        <w:ind w:left="720" w:hanging="360"/>
      </w:pPr>
    </w:lvl>
    <w:lvl w:ilvl="1" w:tplc="12C0B3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1C362CD"/>
    <w:multiLevelType w:val="hybridMultilevel"/>
    <w:tmpl w:val="9BD6F53E"/>
    <w:lvl w:ilvl="0" w:tplc="F0A20776">
      <w:start w:val="1"/>
      <w:numFmt w:val="upperRoman"/>
      <w:pStyle w:val="Nagwek1"/>
      <w:lvlText w:val="%1."/>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0D7A0D"/>
    <w:multiLevelType w:val="hybridMultilevel"/>
    <w:tmpl w:val="5CDA9D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1E72BDE"/>
    <w:multiLevelType w:val="hybridMultilevel"/>
    <w:tmpl w:val="61766F16"/>
    <w:lvl w:ilvl="0" w:tplc="A4E8E7B8">
      <w:start w:val="1"/>
      <w:numFmt w:val="bullet"/>
      <w:lvlText w:val="–"/>
      <w:lvlJc w:val="left"/>
      <w:pPr>
        <w:ind w:left="2280" w:hanging="72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92020C"/>
    <w:multiLevelType w:val="hybridMultilevel"/>
    <w:tmpl w:val="7DE43018"/>
    <w:lvl w:ilvl="0" w:tplc="19B2462C">
      <w:start w:val="8"/>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1F0E1D"/>
    <w:multiLevelType w:val="hybridMultilevel"/>
    <w:tmpl w:val="35BCE864"/>
    <w:lvl w:ilvl="0" w:tplc="0415000F">
      <w:start w:val="1"/>
      <w:numFmt w:val="decimal"/>
      <w:lvlText w:val="%1."/>
      <w:lvlJc w:val="left"/>
      <w:pPr>
        <w:tabs>
          <w:tab w:val="num" w:pos="720"/>
        </w:tabs>
        <w:ind w:left="720" w:hanging="360"/>
      </w:pPr>
    </w:lvl>
    <w:lvl w:ilvl="1" w:tplc="A7ECA986">
      <w:start w:val="1"/>
      <w:numFmt w:val="decimal"/>
      <w:lvlText w:val="%2."/>
      <w:lvlJc w:val="left"/>
      <w:pPr>
        <w:tabs>
          <w:tab w:val="num" w:pos="1440"/>
        </w:tabs>
        <w:ind w:left="1440" w:hanging="360"/>
      </w:pPr>
      <w:rPr>
        <w:rFonts w:hint="default"/>
        <w:strike w:val="0"/>
      </w:rPr>
    </w:lvl>
    <w:lvl w:ilvl="2" w:tplc="FF9CB4AE">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94712FF"/>
    <w:multiLevelType w:val="hybridMultilevel"/>
    <w:tmpl w:val="F0EC10FC"/>
    <w:lvl w:ilvl="0" w:tplc="AB648896">
      <w:start w:val="1"/>
      <w:numFmt w:val="decimal"/>
      <w:lvlText w:val="%1."/>
      <w:lvlJc w:val="left"/>
      <w:pPr>
        <w:ind w:left="1146" w:hanging="360"/>
      </w:pPr>
      <w:rPr>
        <w:rFonts w:ascii="Arial" w:hAnsi="Arial" w:hint="default"/>
        <w:ker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9B35A1"/>
    <w:multiLevelType w:val="hybridMultilevel"/>
    <w:tmpl w:val="1CA2D8C4"/>
    <w:lvl w:ilvl="0" w:tplc="04150005">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6840A5C"/>
    <w:multiLevelType w:val="hybridMultilevel"/>
    <w:tmpl w:val="5C243A5A"/>
    <w:lvl w:ilvl="0" w:tplc="04150017">
      <w:start w:val="1"/>
      <w:numFmt w:val="lowerLetter"/>
      <w:lvlText w:val="%1)"/>
      <w:lvlJc w:val="left"/>
      <w:pPr>
        <w:ind w:left="697" w:hanging="360"/>
      </w:p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
    <w:nsid w:val="5251232F"/>
    <w:multiLevelType w:val="hybridMultilevel"/>
    <w:tmpl w:val="1780E2A4"/>
    <w:lvl w:ilvl="0" w:tplc="C97896A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E245160">
      <w:start w:val="1"/>
      <w:numFmt w:val="decimal"/>
      <w:lvlText w:val="%3)"/>
      <w:lvlJc w:val="left"/>
      <w:pPr>
        <w:tabs>
          <w:tab w:val="num" w:pos="2385"/>
        </w:tabs>
        <w:ind w:left="2385" w:hanging="4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7B74FA4"/>
    <w:multiLevelType w:val="hybridMultilevel"/>
    <w:tmpl w:val="C02E433A"/>
    <w:lvl w:ilvl="0" w:tplc="66E249F8">
      <w:start w:val="1"/>
      <w:numFmt w:val="decimal"/>
      <w:lvlText w:val="%1)"/>
      <w:lvlJc w:val="left"/>
      <w:pPr>
        <w:tabs>
          <w:tab w:val="num" w:pos="720"/>
        </w:tabs>
        <w:ind w:left="720" w:hanging="360"/>
      </w:pPr>
      <w:rPr>
        <w:rFonts w:hint="default"/>
      </w:rPr>
    </w:lvl>
    <w:lvl w:ilvl="1" w:tplc="8160E330">
      <w:start w:val="1"/>
      <w:numFmt w:val="decimal"/>
      <w:lvlText w:val="%2."/>
      <w:lvlJc w:val="left"/>
      <w:pPr>
        <w:tabs>
          <w:tab w:val="num" w:pos="1440"/>
        </w:tabs>
        <w:ind w:left="1440" w:hanging="360"/>
      </w:pPr>
      <w:rPr>
        <w:rFonts w:hint="default"/>
      </w:rPr>
    </w:lvl>
    <w:lvl w:ilvl="2" w:tplc="66E249F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pStyle w:val="Nagwek4"/>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91E20EE"/>
    <w:multiLevelType w:val="hybridMultilevel"/>
    <w:tmpl w:val="2BC0A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E95663"/>
    <w:multiLevelType w:val="hybridMultilevel"/>
    <w:tmpl w:val="AC48EA4C"/>
    <w:lvl w:ilvl="0" w:tplc="69AA0770">
      <w:start w:val="7"/>
      <w:numFmt w:val="decimal"/>
      <w:lvlText w:val="%1."/>
      <w:lvlJc w:val="left"/>
      <w:pPr>
        <w:tabs>
          <w:tab w:val="num" w:pos="1440"/>
        </w:tabs>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38324F"/>
    <w:multiLevelType w:val="hybridMultilevel"/>
    <w:tmpl w:val="975AF7AE"/>
    <w:lvl w:ilvl="0" w:tplc="B650BBD4">
      <w:start w:val="5"/>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C3C0945"/>
    <w:multiLevelType w:val="hybridMultilevel"/>
    <w:tmpl w:val="B24A71B4"/>
    <w:lvl w:ilvl="0" w:tplc="24A6554E">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C6E0C8B"/>
    <w:multiLevelType w:val="hybridMultilevel"/>
    <w:tmpl w:val="B412ACB4"/>
    <w:lvl w:ilvl="0" w:tplc="A4E8E7B8">
      <w:start w:val="1"/>
      <w:numFmt w:val="bullet"/>
      <w:lvlText w:val="–"/>
      <w:lvlJc w:val="left"/>
      <w:pPr>
        <w:ind w:left="1288" w:hanging="360"/>
      </w:pPr>
      <w:rPr>
        <w:rFonts w:ascii="Arial" w:hAnsi="Aria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8">
    <w:nsid w:val="6F026598"/>
    <w:multiLevelType w:val="hybridMultilevel"/>
    <w:tmpl w:val="63BEE3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094431"/>
    <w:multiLevelType w:val="hybridMultilevel"/>
    <w:tmpl w:val="68F2657A"/>
    <w:lvl w:ilvl="0" w:tplc="5D224104">
      <w:start w:val="1"/>
      <w:numFmt w:val="upperRoman"/>
      <w:lvlText w:val="%1."/>
      <w:lvlJc w:val="left"/>
      <w:pPr>
        <w:ind w:left="360" w:hanging="360"/>
      </w:pPr>
      <w:rPr>
        <w:rFonts w:ascii="Arial" w:eastAsia="Calibr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5877BFE"/>
    <w:multiLevelType w:val="hybridMultilevel"/>
    <w:tmpl w:val="3524FB10"/>
    <w:lvl w:ilvl="0" w:tplc="1BCA6BC8">
      <w:start w:val="2"/>
      <w:numFmt w:val="decimal"/>
      <w:lvlText w:val="%1."/>
      <w:lvlJc w:val="left"/>
      <w:pPr>
        <w:ind w:left="1146" w:hanging="360"/>
      </w:pPr>
      <w:rPr>
        <w:rFonts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7A12518D"/>
    <w:multiLevelType w:val="hybridMultilevel"/>
    <w:tmpl w:val="CBAC3ACC"/>
    <w:lvl w:ilvl="0" w:tplc="A4E8E7B8">
      <w:start w:val="1"/>
      <w:numFmt w:val="bullet"/>
      <w:lvlText w:val="–"/>
      <w:lvlJc w:val="left"/>
      <w:pPr>
        <w:tabs>
          <w:tab w:val="num" w:pos="3164"/>
        </w:tabs>
        <w:ind w:left="3164" w:hanging="360"/>
      </w:pPr>
      <w:rPr>
        <w:rFonts w:ascii="Arial" w:hAnsi="Aria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num w:numId="1">
    <w:abstractNumId w:val="11"/>
  </w:num>
  <w:num w:numId="2">
    <w:abstractNumId w:val="15"/>
  </w:num>
  <w:num w:numId="3">
    <w:abstractNumId w:val="14"/>
  </w:num>
  <w:num w:numId="4">
    <w:abstractNumId w:val="12"/>
  </w:num>
  <w:num w:numId="5">
    <w:abstractNumId w:val="4"/>
  </w:num>
  <w:num w:numId="6">
    <w:abstractNumId w:val="0"/>
  </w:num>
  <w:num w:numId="7">
    <w:abstractNumId w:val="3"/>
  </w:num>
  <w:num w:numId="8">
    <w:abstractNumId w:val="29"/>
  </w:num>
  <w:num w:numId="9">
    <w:abstractNumId w:val="20"/>
  </w:num>
  <w:num w:numId="10">
    <w:abstractNumId w:val="6"/>
  </w:num>
  <w:num w:numId="11">
    <w:abstractNumId w:val="2"/>
  </w:num>
  <w:num w:numId="12">
    <w:abstractNumId w:val="8"/>
  </w:num>
  <w:num w:numId="13">
    <w:abstractNumId w:val="9"/>
  </w:num>
  <w:num w:numId="14">
    <w:abstractNumId w:val="18"/>
  </w:num>
  <w:num w:numId="15">
    <w:abstractNumId w:val="26"/>
  </w:num>
  <w:num w:numId="16">
    <w:abstractNumId w:val="22"/>
  </w:num>
  <w:num w:numId="17">
    <w:abstractNumId w:val="19"/>
  </w:num>
  <w:num w:numId="18">
    <w:abstractNumId w:val="7"/>
  </w:num>
  <w:num w:numId="19">
    <w:abstractNumId w:val="17"/>
  </w:num>
  <w:num w:numId="20">
    <w:abstractNumId w:val="23"/>
  </w:num>
  <w:num w:numId="21">
    <w:abstractNumId w:val="31"/>
  </w:num>
  <w:num w:numId="22">
    <w:abstractNumId w:val="24"/>
  </w:num>
  <w:num w:numId="23">
    <w:abstractNumId w:val="1"/>
  </w:num>
  <w:num w:numId="24">
    <w:abstractNumId w:val="28"/>
  </w:num>
  <w:num w:numId="25">
    <w:abstractNumId w:val="27"/>
  </w:num>
  <w:num w:numId="26">
    <w:abstractNumId w:val="25"/>
  </w:num>
  <w:num w:numId="27">
    <w:abstractNumId w:val="21"/>
  </w:num>
  <w:num w:numId="28">
    <w:abstractNumId w:val="10"/>
  </w:num>
  <w:num w:numId="29">
    <w:abstractNumId w:val="5"/>
  </w:num>
  <w:num w:numId="30">
    <w:abstractNumId w:val="13"/>
  </w:num>
  <w:num w:numId="31">
    <w:abstractNumId w:val="30"/>
  </w:num>
  <w:num w:numId="32">
    <w:abstractNumId w:val="16"/>
  </w:num>
  <w:num w:numId="33">
    <w:abstractNumId w:val="13"/>
    <w:lvlOverride w:ilvl="0">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E07C80"/>
    <w:rsid w:val="000025B7"/>
    <w:rsid w:val="00003683"/>
    <w:rsid w:val="00005B74"/>
    <w:rsid w:val="00011713"/>
    <w:rsid w:val="00016E2B"/>
    <w:rsid w:val="00025502"/>
    <w:rsid w:val="00033108"/>
    <w:rsid w:val="00040AD9"/>
    <w:rsid w:val="00043B13"/>
    <w:rsid w:val="00044733"/>
    <w:rsid w:val="00047C3B"/>
    <w:rsid w:val="00051A87"/>
    <w:rsid w:val="00054BCC"/>
    <w:rsid w:val="000570B5"/>
    <w:rsid w:val="00060B15"/>
    <w:rsid w:val="00064656"/>
    <w:rsid w:val="00064B08"/>
    <w:rsid w:val="00071608"/>
    <w:rsid w:val="00071EA3"/>
    <w:rsid w:val="000755F5"/>
    <w:rsid w:val="00077155"/>
    <w:rsid w:val="000847AC"/>
    <w:rsid w:val="00087E01"/>
    <w:rsid w:val="00091C23"/>
    <w:rsid w:val="00096A3C"/>
    <w:rsid w:val="000A794C"/>
    <w:rsid w:val="000C06D1"/>
    <w:rsid w:val="000C0E6B"/>
    <w:rsid w:val="000C193D"/>
    <w:rsid w:val="000C205A"/>
    <w:rsid w:val="000C2A6D"/>
    <w:rsid w:val="000C2D6C"/>
    <w:rsid w:val="000C42E8"/>
    <w:rsid w:val="000D088C"/>
    <w:rsid w:val="000D0DDC"/>
    <w:rsid w:val="000D4E6F"/>
    <w:rsid w:val="000D5CE2"/>
    <w:rsid w:val="000D7667"/>
    <w:rsid w:val="000E4985"/>
    <w:rsid w:val="000E4BB3"/>
    <w:rsid w:val="000E523A"/>
    <w:rsid w:val="000E6510"/>
    <w:rsid w:val="000F4484"/>
    <w:rsid w:val="0010188F"/>
    <w:rsid w:val="001024D4"/>
    <w:rsid w:val="00102BBE"/>
    <w:rsid w:val="00106F58"/>
    <w:rsid w:val="0010770D"/>
    <w:rsid w:val="00107D0F"/>
    <w:rsid w:val="00115E90"/>
    <w:rsid w:val="0012665D"/>
    <w:rsid w:val="00126A78"/>
    <w:rsid w:val="00130C8B"/>
    <w:rsid w:val="00136979"/>
    <w:rsid w:val="0014144C"/>
    <w:rsid w:val="00144CF7"/>
    <w:rsid w:val="001465B0"/>
    <w:rsid w:val="00146FB8"/>
    <w:rsid w:val="00147C0A"/>
    <w:rsid w:val="001514F6"/>
    <w:rsid w:val="00153733"/>
    <w:rsid w:val="00155B23"/>
    <w:rsid w:val="00156E1A"/>
    <w:rsid w:val="00160229"/>
    <w:rsid w:val="00160A33"/>
    <w:rsid w:val="00160BF5"/>
    <w:rsid w:val="00162548"/>
    <w:rsid w:val="00166260"/>
    <w:rsid w:val="00166D72"/>
    <w:rsid w:val="001704F9"/>
    <w:rsid w:val="001737B8"/>
    <w:rsid w:val="00175AB1"/>
    <w:rsid w:val="0017631E"/>
    <w:rsid w:val="00184367"/>
    <w:rsid w:val="001847A6"/>
    <w:rsid w:val="00187322"/>
    <w:rsid w:val="001874C9"/>
    <w:rsid w:val="00187560"/>
    <w:rsid w:val="00190205"/>
    <w:rsid w:val="00190E66"/>
    <w:rsid w:val="00192FCC"/>
    <w:rsid w:val="001946F2"/>
    <w:rsid w:val="0019513F"/>
    <w:rsid w:val="0019633C"/>
    <w:rsid w:val="001A2839"/>
    <w:rsid w:val="001A4882"/>
    <w:rsid w:val="001A6287"/>
    <w:rsid w:val="001A7EFE"/>
    <w:rsid w:val="001B0B3F"/>
    <w:rsid w:val="001B78BC"/>
    <w:rsid w:val="001C3672"/>
    <w:rsid w:val="001C622C"/>
    <w:rsid w:val="001C76CC"/>
    <w:rsid w:val="001D2EA2"/>
    <w:rsid w:val="001D3B8B"/>
    <w:rsid w:val="001E6693"/>
    <w:rsid w:val="001E762D"/>
    <w:rsid w:val="001F58DF"/>
    <w:rsid w:val="001F6317"/>
    <w:rsid w:val="002027C6"/>
    <w:rsid w:val="002047CA"/>
    <w:rsid w:val="0021047C"/>
    <w:rsid w:val="00213858"/>
    <w:rsid w:val="00214474"/>
    <w:rsid w:val="00217A4F"/>
    <w:rsid w:val="00222EA9"/>
    <w:rsid w:val="002252B0"/>
    <w:rsid w:val="00230EB7"/>
    <w:rsid w:val="00231605"/>
    <w:rsid w:val="00235286"/>
    <w:rsid w:val="00241033"/>
    <w:rsid w:val="00241FA4"/>
    <w:rsid w:val="002473D5"/>
    <w:rsid w:val="0025433C"/>
    <w:rsid w:val="00254C53"/>
    <w:rsid w:val="00254EC6"/>
    <w:rsid w:val="00261BE0"/>
    <w:rsid w:val="00266212"/>
    <w:rsid w:val="002715EE"/>
    <w:rsid w:val="00273EA8"/>
    <w:rsid w:val="00276B19"/>
    <w:rsid w:val="00282A30"/>
    <w:rsid w:val="00290029"/>
    <w:rsid w:val="0029068C"/>
    <w:rsid w:val="0029299D"/>
    <w:rsid w:val="00293F09"/>
    <w:rsid w:val="002959EE"/>
    <w:rsid w:val="002A22CB"/>
    <w:rsid w:val="002B1127"/>
    <w:rsid w:val="002B4B1C"/>
    <w:rsid w:val="002B6719"/>
    <w:rsid w:val="002B6A51"/>
    <w:rsid w:val="002C3F80"/>
    <w:rsid w:val="002D5BE2"/>
    <w:rsid w:val="002D78A7"/>
    <w:rsid w:val="002D7BE3"/>
    <w:rsid w:val="002E1F23"/>
    <w:rsid w:val="002E3773"/>
    <w:rsid w:val="002E477C"/>
    <w:rsid w:val="002E5727"/>
    <w:rsid w:val="002E74B1"/>
    <w:rsid w:val="002E768A"/>
    <w:rsid w:val="002F3F78"/>
    <w:rsid w:val="002F611D"/>
    <w:rsid w:val="00305229"/>
    <w:rsid w:val="00305F52"/>
    <w:rsid w:val="00307B2E"/>
    <w:rsid w:val="00307EBA"/>
    <w:rsid w:val="003126A7"/>
    <w:rsid w:val="00317B91"/>
    <w:rsid w:val="00321A94"/>
    <w:rsid w:val="003326C3"/>
    <w:rsid w:val="00333021"/>
    <w:rsid w:val="00336271"/>
    <w:rsid w:val="003406D1"/>
    <w:rsid w:val="0034297B"/>
    <w:rsid w:val="003467AA"/>
    <w:rsid w:val="00347E3B"/>
    <w:rsid w:val="00351646"/>
    <w:rsid w:val="00352955"/>
    <w:rsid w:val="0035303A"/>
    <w:rsid w:val="003568B3"/>
    <w:rsid w:val="0036352A"/>
    <w:rsid w:val="003638D0"/>
    <w:rsid w:val="0036406B"/>
    <w:rsid w:val="00366627"/>
    <w:rsid w:val="0036694A"/>
    <w:rsid w:val="003677E1"/>
    <w:rsid w:val="00367B21"/>
    <w:rsid w:val="00367CDB"/>
    <w:rsid w:val="0037084E"/>
    <w:rsid w:val="0037373C"/>
    <w:rsid w:val="00377C66"/>
    <w:rsid w:val="003805FF"/>
    <w:rsid w:val="00383456"/>
    <w:rsid w:val="00384979"/>
    <w:rsid w:val="00390D8F"/>
    <w:rsid w:val="00390FA6"/>
    <w:rsid w:val="00394D0B"/>
    <w:rsid w:val="003A6EB2"/>
    <w:rsid w:val="003A7056"/>
    <w:rsid w:val="003B25FB"/>
    <w:rsid w:val="003B5C10"/>
    <w:rsid w:val="003C053C"/>
    <w:rsid w:val="003C2D30"/>
    <w:rsid w:val="003C53ED"/>
    <w:rsid w:val="003C64FB"/>
    <w:rsid w:val="003C7FF2"/>
    <w:rsid w:val="003D51C9"/>
    <w:rsid w:val="003D52AE"/>
    <w:rsid w:val="003D7C0D"/>
    <w:rsid w:val="003D7F48"/>
    <w:rsid w:val="003E2019"/>
    <w:rsid w:val="003E2E11"/>
    <w:rsid w:val="003E7518"/>
    <w:rsid w:val="003E7625"/>
    <w:rsid w:val="003F15BD"/>
    <w:rsid w:val="003F194F"/>
    <w:rsid w:val="00414693"/>
    <w:rsid w:val="00414F06"/>
    <w:rsid w:val="00416740"/>
    <w:rsid w:val="004202A0"/>
    <w:rsid w:val="00421037"/>
    <w:rsid w:val="00423114"/>
    <w:rsid w:val="00426BD2"/>
    <w:rsid w:val="00427914"/>
    <w:rsid w:val="004360DE"/>
    <w:rsid w:val="00437D1E"/>
    <w:rsid w:val="004429EC"/>
    <w:rsid w:val="00445C66"/>
    <w:rsid w:val="00447DD5"/>
    <w:rsid w:val="00450720"/>
    <w:rsid w:val="00455EC9"/>
    <w:rsid w:val="00462386"/>
    <w:rsid w:val="00470554"/>
    <w:rsid w:val="00471D2F"/>
    <w:rsid w:val="00482E96"/>
    <w:rsid w:val="0049273A"/>
    <w:rsid w:val="0049474F"/>
    <w:rsid w:val="004B39F9"/>
    <w:rsid w:val="004B45F9"/>
    <w:rsid w:val="004B618D"/>
    <w:rsid w:val="004B6393"/>
    <w:rsid w:val="004C11BE"/>
    <w:rsid w:val="004D0080"/>
    <w:rsid w:val="004D058F"/>
    <w:rsid w:val="004D1103"/>
    <w:rsid w:val="004D29F0"/>
    <w:rsid w:val="004D5C8D"/>
    <w:rsid w:val="004D7CA4"/>
    <w:rsid w:val="004E17B7"/>
    <w:rsid w:val="004E630A"/>
    <w:rsid w:val="004E7AFE"/>
    <w:rsid w:val="004F214E"/>
    <w:rsid w:val="004F265F"/>
    <w:rsid w:val="00501488"/>
    <w:rsid w:val="0050423C"/>
    <w:rsid w:val="005055F4"/>
    <w:rsid w:val="005078F9"/>
    <w:rsid w:val="00513FBF"/>
    <w:rsid w:val="00516F24"/>
    <w:rsid w:val="00530772"/>
    <w:rsid w:val="00531106"/>
    <w:rsid w:val="00531C6A"/>
    <w:rsid w:val="00534F4F"/>
    <w:rsid w:val="0053775B"/>
    <w:rsid w:val="00551796"/>
    <w:rsid w:val="005548EC"/>
    <w:rsid w:val="00556001"/>
    <w:rsid w:val="005679DC"/>
    <w:rsid w:val="00572137"/>
    <w:rsid w:val="005836FD"/>
    <w:rsid w:val="005868AB"/>
    <w:rsid w:val="00596FFB"/>
    <w:rsid w:val="005973B9"/>
    <w:rsid w:val="005A18B2"/>
    <w:rsid w:val="005B4947"/>
    <w:rsid w:val="005B5A03"/>
    <w:rsid w:val="005C1AFE"/>
    <w:rsid w:val="005C2BCD"/>
    <w:rsid w:val="005C61F8"/>
    <w:rsid w:val="005C6D2B"/>
    <w:rsid w:val="005D0DFF"/>
    <w:rsid w:val="005D6010"/>
    <w:rsid w:val="005D676D"/>
    <w:rsid w:val="005D6B21"/>
    <w:rsid w:val="005D7AB5"/>
    <w:rsid w:val="005E03B3"/>
    <w:rsid w:val="005E0C60"/>
    <w:rsid w:val="005E2F8B"/>
    <w:rsid w:val="005E4D00"/>
    <w:rsid w:val="005E5B37"/>
    <w:rsid w:val="005F0D5E"/>
    <w:rsid w:val="005F1546"/>
    <w:rsid w:val="005F7E1A"/>
    <w:rsid w:val="00600A55"/>
    <w:rsid w:val="00602289"/>
    <w:rsid w:val="00606F67"/>
    <w:rsid w:val="00616B49"/>
    <w:rsid w:val="00616BBD"/>
    <w:rsid w:val="00617FF5"/>
    <w:rsid w:val="0062077F"/>
    <w:rsid w:val="00623095"/>
    <w:rsid w:val="00623542"/>
    <w:rsid w:val="00623D48"/>
    <w:rsid w:val="00626DC3"/>
    <w:rsid w:val="0062703D"/>
    <w:rsid w:val="00627C82"/>
    <w:rsid w:val="00633506"/>
    <w:rsid w:val="00633559"/>
    <w:rsid w:val="006372EC"/>
    <w:rsid w:val="006373CA"/>
    <w:rsid w:val="006403E4"/>
    <w:rsid w:val="0064054A"/>
    <w:rsid w:val="00643E93"/>
    <w:rsid w:val="0064672B"/>
    <w:rsid w:val="00646D5C"/>
    <w:rsid w:val="00647C59"/>
    <w:rsid w:val="00650608"/>
    <w:rsid w:val="00656867"/>
    <w:rsid w:val="00662C56"/>
    <w:rsid w:val="00663060"/>
    <w:rsid w:val="006725CB"/>
    <w:rsid w:val="00673DB9"/>
    <w:rsid w:val="00674476"/>
    <w:rsid w:val="0067475C"/>
    <w:rsid w:val="00674D87"/>
    <w:rsid w:val="0068462A"/>
    <w:rsid w:val="00690DDF"/>
    <w:rsid w:val="00692207"/>
    <w:rsid w:val="00695967"/>
    <w:rsid w:val="006A1189"/>
    <w:rsid w:val="006A5564"/>
    <w:rsid w:val="006B064A"/>
    <w:rsid w:val="006B0A9C"/>
    <w:rsid w:val="006B53D6"/>
    <w:rsid w:val="006B5EF8"/>
    <w:rsid w:val="006B78B8"/>
    <w:rsid w:val="006C06AF"/>
    <w:rsid w:val="006C14C4"/>
    <w:rsid w:val="006C59AB"/>
    <w:rsid w:val="006C7EB5"/>
    <w:rsid w:val="006D40B4"/>
    <w:rsid w:val="006E0161"/>
    <w:rsid w:val="007013C5"/>
    <w:rsid w:val="007020E2"/>
    <w:rsid w:val="007050EE"/>
    <w:rsid w:val="00723DA0"/>
    <w:rsid w:val="00730189"/>
    <w:rsid w:val="00732AF7"/>
    <w:rsid w:val="00732E9B"/>
    <w:rsid w:val="007369A2"/>
    <w:rsid w:val="00751494"/>
    <w:rsid w:val="00751F43"/>
    <w:rsid w:val="00761358"/>
    <w:rsid w:val="00761409"/>
    <w:rsid w:val="00761AF8"/>
    <w:rsid w:val="007631AB"/>
    <w:rsid w:val="00765D5F"/>
    <w:rsid w:val="007670C4"/>
    <w:rsid w:val="00776BCC"/>
    <w:rsid w:val="007829A7"/>
    <w:rsid w:val="00792C12"/>
    <w:rsid w:val="00794BE4"/>
    <w:rsid w:val="00795EB2"/>
    <w:rsid w:val="00797FFB"/>
    <w:rsid w:val="007A22A0"/>
    <w:rsid w:val="007A2B06"/>
    <w:rsid w:val="007A2B97"/>
    <w:rsid w:val="007A4A01"/>
    <w:rsid w:val="007B0971"/>
    <w:rsid w:val="007B20A5"/>
    <w:rsid w:val="007B5829"/>
    <w:rsid w:val="007B6B75"/>
    <w:rsid w:val="007C3D87"/>
    <w:rsid w:val="007C3ECB"/>
    <w:rsid w:val="007C5BE4"/>
    <w:rsid w:val="007C6C27"/>
    <w:rsid w:val="007C6CB2"/>
    <w:rsid w:val="007D6165"/>
    <w:rsid w:val="007E0B72"/>
    <w:rsid w:val="007E1D79"/>
    <w:rsid w:val="007E5ED9"/>
    <w:rsid w:val="007F0FCC"/>
    <w:rsid w:val="00801A8A"/>
    <w:rsid w:val="0080276C"/>
    <w:rsid w:val="00802D67"/>
    <w:rsid w:val="00803724"/>
    <w:rsid w:val="0080513D"/>
    <w:rsid w:val="008071E3"/>
    <w:rsid w:val="008110C1"/>
    <w:rsid w:val="008129E3"/>
    <w:rsid w:val="00813E00"/>
    <w:rsid w:val="00815BBC"/>
    <w:rsid w:val="00821679"/>
    <w:rsid w:val="00822C9E"/>
    <w:rsid w:val="00827DEE"/>
    <w:rsid w:val="00842325"/>
    <w:rsid w:val="0084356A"/>
    <w:rsid w:val="00845AAD"/>
    <w:rsid w:val="00850752"/>
    <w:rsid w:val="00852198"/>
    <w:rsid w:val="008521F2"/>
    <w:rsid w:val="0085247F"/>
    <w:rsid w:val="00852BAE"/>
    <w:rsid w:val="00853795"/>
    <w:rsid w:val="00854AD7"/>
    <w:rsid w:val="00857B1F"/>
    <w:rsid w:val="00857EC5"/>
    <w:rsid w:val="00861B6F"/>
    <w:rsid w:val="008622C3"/>
    <w:rsid w:val="008679E4"/>
    <w:rsid w:val="00872ECA"/>
    <w:rsid w:val="00876C90"/>
    <w:rsid w:val="00880789"/>
    <w:rsid w:val="008825DF"/>
    <w:rsid w:val="00882F31"/>
    <w:rsid w:val="00892BBC"/>
    <w:rsid w:val="00894536"/>
    <w:rsid w:val="00894F07"/>
    <w:rsid w:val="008964F5"/>
    <w:rsid w:val="008979AB"/>
    <w:rsid w:val="008A2319"/>
    <w:rsid w:val="008A30AD"/>
    <w:rsid w:val="008A34D3"/>
    <w:rsid w:val="008A696F"/>
    <w:rsid w:val="008A7939"/>
    <w:rsid w:val="008C1B4B"/>
    <w:rsid w:val="008C7EFE"/>
    <w:rsid w:val="008D0470"/>
    <w:rsid w:val="008D1DB2"/>
    <w:rsid w:val="008D3EB3"/>
    <w:rsid w:val="008E701F"/>
    <w:rsid w:val="008F5F37"/>
    <w:rsid w:val="0090623F"/>
    <w:rsid w:val="009131F7"/>
    <w:rsid w:val="00926D24"/>
    <w:rsid w:val="00931472"/>
    <w:rsid w:val="00942200"/>
    <w:rsid w:val="009428BC"/>
    <w:rsid w:val="0094334D"/>
    <w:rsid w:val="00951276"/>
    <w:rsid w:val="00953133"/>
    <w:rsid w:val="009636AF"/>
    <w:rsid w:val="009652E0"/>
    <w:rsid w:val="00967D9B"/>
    <w:rsid w:val="00974800"/>
    <w:rsid w:val="0098100F"/>
    <w:rsid w:val="00982450"/>
    <w:rsid w:val="00985029"/>
    <w:rsid w:val="00985833"/>
    <w:rsid w:val="00987C6D"/>
    <w:rsid w:val="0099255C"/>
    <w:rsid w:val="009937CA"/>
    <w:rsid w:val="009A0114"/>
    <w:rsid w:val="009A47C5"/>
    <w:rsid w:val="009A7C35"/>
    <w:rsid w:val="009B3305"/>
    <w:rsid w:val="009B74E8"/>
    <w:rsid w:val="009C4822"/>
    <w:rsid w:val="009C798C"/>
    <w:rsid w:val="009D3D90"/>
    <w:rsid w:val="009D6493"/>
    <w:rsid w:val="009D736E"/>
    <w:rsid w:val="009E69F8"/>
    <w:rsid w:val="009F1438"/>
    <w:rsid w:val="009F39E7"/>
    <w:rsid w:val="009F43CF"/>
    <w:rsid w:val="00A05CE7"/>
    <w:rsid w:val="00A11134"/>
    <w:rsid w:val="00A123A1"/>
    <w:rsid w:val="00A1314B"/>
    <w:rsid w:val="00A15DF4"/>
    <w:rsid w:val="00A16104"/>
    <w:rsid w:val="00A23755"/>
    <w:rsid w:val="00A23FB6"/>
    <w:rsid w:val="00A35D67"/>
    <w:rsid w:val="00A36A89"/>
    <w:rsid w:val="00A37E06"/>
    <w:rsid w:val="00A40453"/>
    <w:rsid w:val="00A423DF"/>
    <w:rsid w:val="00A44114"/>
    <w:rsid w:val="00A50188"/>
    <w:rsid w:val="00A538A9"/>
    <w:rsid w:val="00A56704"/>
    <w:rsid w:val="00A57CF2"/>
    <w:rsid w:val="00A60F95"/>
    <w:rsid w:val="00A62870"/>
    <w:rsid w:val="00A73FAA"/>
    <w:rsid w:val="00A757CB"/>
    <w:rsid w:val="00A77C0D"/>
    <w:rsid w:val="00A8149F"/>
    <w:rsid w:val="00A81AEE"/>
    <w:rsid w:val="00A82A33"/>
    <w:rsid w:val="00A82ACF"/>
    <w:rsid w:val="00A838CB"/>
    <w:rsid w:val="00A8569C"/>
    <w:rsid w:val="00A95648"/>
    <w:rsid w:val="00A961B3"/>
    <w:rsid w:val="00A96EA7"/>
    <w:rsid w:val="00AB32D5"/>
    <w:rsid w:val="00AB41ED"/>
    <w:rsid w:val="00AB6892"/>
    <w:rsid w:val="00AC041E"/>
    <w:rsid w:val="00AC20E0"/>
    <w:rsid w:val="00AD1B45"/>
    <w:rsid w:val="00AD58FC"/>
    <w:rsid w:val="00AD6361"/>
    <w:rsid w:val="00AE0AB3"/>
    <w:rsid w:val="00AF0296"/>
    <w:rsid w:val="00AF44DE"/>
    <w:rsid w:val="00AF45A5"/>
    <w:rsid w:val="00B008CB"/>
    <w:rsid w:val="00B02458"/>
    <w:rsid w:val="00B149BB"/>
    <w:rsid w:val="00B15420"/>
    <w:rsid w:val="00B20000"/>
    <w:rsid w:val="00B20E80"/>
    <w:rsid w:val="00B24067"/>
    <w:rsid w:val="00B27946"/>
    <w:rsid w:val="00B304D8"/>
    <w:rsid w:val="00B30976"/>
    <w:rsid w:val="00B332C6"/>
    <w:rsid w:val="00B33392"/>
    <w:rsid w:val="00B34318"/>
    <w:rsid w:val="00B343D0"/>
    <w:rsid w:val="00B34CC8"/>
    <w:rsid w:val="00B375ED"/>
    <w:rsid w:val="00B378B9"/>
    <w:rsid w:val="00B527AA"/>
    <w:rsid w:val="00B53065"/>
    <w:rsid w:val="00B6281C"/>
    <w:rsid w:val="00B656C3"/>
    <w:rsid w:val="00B675B2"/>
    <w:rsid w:val="00B7687D"/>
    <w:rsid w:val="00B807FF"/>
    <w:rsid w:val="00B8263F"/>
    <w:rsid w:val="00B84899"/>
    <w:rsid w:val="00B85558"/>
    <w:rsid w:val="00B8605E"/>
    <w:rsid w:val="00BA1C95"/>
    <w:rsid w:val="00BA7D9E"/>
    <w:rsid w:val="00BB0062"/>
    <w:rsid w:val="00BB231B"/>
    <w:rsid w:val="00BB2FA5"/>
    <w:rsid w:val="00BB652C"/>
    <w:rsid w:val="00BB7070"/>
    <w:rsid w:val="00BD04D7"/>
    <w:rsid w:val="00BD0D07"/>
    <w:rsid w:val="00BD1148"/>
    <w:rsid w:val="00BE0027"/>
    <w:rsid w:val="00BE1707"/>
    <w:rsid w:val="00BE2416"/>
    <w:rsid w:val="00BE3B02"/>
    <w:rsid w:val="00BE6BEC"/>
    <w:rsid w:val="00C01DCD"/>
    <w:rsid w:val="00C03B5D"/>
    <w:rsid w:val="00C04F75"/>
    <w:rsid w:val="00C130DD"/>
    <w:rsid w:val="00C144E4"/>
    <w:rsid w:val="00C16199"/>
    <w:rsid w:val="00C22B8A"/>
    <w:rsid w:val="00C26DE3"/>
    <w:rsid w:val="00C27C0B"/>
    <w:rsid w:val="00C30A76"/>
    <w:rsid w:val="00C316D0"/>
    <w:rsid w:val="00C35054"/>
    <w:rsid w:val="00C5321A"/>
    <w:rsid w:val="00C542B8"/>
    <w:rsid w:val="00C56DBD"/>
    <w:rsid w:val="00C57B9B"/>
    <w:rsid w:val="00C62FC6"/>
    <w:rsid w:val="00C70AE4"/>
    <w:rsid w:val="00C75B31"/>
    <w:rsid w:val="00C8516B"/>
    <w:rsid w:val="00C85A0C"/>
    <w:rsid w:val="00C87306"/>
    <w:rsid w:val="00C87B6E"/>
    <w:rsid w:val="00C87C3D"/>
    <w:rsid w:val="00C90C88"/>
    <w:rsid w:val="00C94D9E"/>
    <w:rsid w:val="00C97750"/>
    <w:rsid w:val="00CA47F8"/>
    <w:rsid w:val="00CA7279"/>
    <w:rsid w:val="00CB07F1"/>
    <w:rsid w:val="00CB0CE4"/>
    <w:rsid w:val="00CB44D9"/>
    <w:rsid w:val="00CB6C0C"/>
    <w:rsid w:val="00CB76D0"/>
    <w:rsid w:val="00CC2AB7"/>
    <w:rsid w:val="00CC421C"/>
    <w:rsid w:val="00CC4FDA"/>
    <w:rsid w:val="00CC72D9"/>
    <w:rsid w:val="00CC73E2"/>
    <w:rsid w:val="00CD2541"/>
    <w:rsid w:val="00CD50AD"/>
    <w:rsid w:val="00CE4DB9"/>
    <w:rsid w:val="00CE79FD"/>
    <w:rsid w:val="00CE7C00"/>
    <w:rsid w:val="00CF1A52"/>
    <w:rsid w:val="00CF419F"/>
    <w:rsid w:val="00CF72B1"/>
    <w:rsid w:val="00D03110"/>
    <w:rsid w:val="00D043D6"/>
    <w:rsid w:val="00D04926"/>
    <w:rsid w:val="00D07CAD"/>
    <w:rsid w:val="00D108B0"/>
    <w:rsid w:val="00D1339B"/>
    <w:rsid w:val="00D207B7"/>
    <w:rsid w:val="00D22BB4"/>
    <w:rsid w:val="00D22E24"/>
    <w:rsid w:val="00D26D0D"/>
    <w:rsid w:val="00D27287"/>
    <w:rsid w:val="00D30BA9"/>
    <w:rsid w:val="00D34954"/>
    <w:rsid w:val="00D35524"/>
    <w:rsid w:val="00D50388"/>
    <w:rsid w:val="00D553A3"/>
    <w:rsid w:val="00D6390E"/>
    <w:rsid w:val="00D710DA"/>
    <w:rsid w:val="00D710F0"/>
    <w:rsid w:val="00D71AF5"/>
    <w:rsid w:val="00D74E3C"/>
    <w:rsid w:val="00D81E51"/>
    <w:rsid w:val="00D82141"/>
    <w:rsid w:val="00D8236F"/>
    <w:rsid w:val="00D82DFC"/>
    <w:rsid w:val="00D83F3E"/>
    <w:rsid w:val="00D92A64"/>
    <w:rsid w:val="00D946C3"/>
    <w:rsid w:val="00D97555"/>
    <w:rsid w:val="00DA1E98"/>
    <w:rsid w:val="00DA3D1C"/>
    <w:rsid w:val="00DA3DBC"/>
    <w:rsid w:val="00DB1336"/>
    <w:rsid w:val="00DC1914"/>
    <w:rsid w:val="00DC42F4"/>
    <w:rsid w:val="00DD0EA1"/>
    <w:rsid w:val="00DD20A3"/>
    <w:rsid w:val="00DD3CC7"/>
    <w:rsid w:val="00DF1325"/>
    <w:rsid w:val="00DF2337"/>
    <w:rsid w:val="00DF3847"/>
    <w:rsid w:val="00DF4FC0"/>
    <w:rsid w:val="00DF63AB"/>
    <w:rsid w:val="00DF7786"/>
    <w:rsid w:val="00E00D45"/>
    <w:rsid w:val="00E06D8A"/>
    <w:rsid w:val="00E07C80"/>
    <w:rsid w:val="00E11433"/>
    <w:rsid w:val="00E11E54"/>
    <w:rsid w:val="00E12017"/>
    <w:rsid w:val="00E12469"/>
    <w:rsid w:val="00E15DB0"/>
    <w:rsid w:val="00E16116"/>
    <w:rsid w:val="00E2057B"/>
    <w:rsid w:val="00E21434"/>
    <w:rsid w:val="00E22FA5"/>
    <w:rsid w:val="00E27B6E"/>
    <w:rsid w:val="00E34630"/>
    <w:rsid w:val="00E352B5"/>
    <w:rsid w:val="00E370C8"/>
    <w:rsid w:val="00E42F8B"/>
    <w:rsid w:val="00E60ED3"/>
    <w:rsid w:val="00E66B2A"/>
    <w:rsid w:val="00E67433"/>
    <w:rsid w:val="00E70F40"/>
    <w:rsid w:val="00E77F64"/>
    <w:rsid w:val="00E815AF"/>
    <w:rsid w:val="00E83F95"/>
    <w:rsid w:val="00E8425D"/>
    <w:rsid w:val="00E907B4"/>
    <w:rsid w:val="00E92000"/>
    <w:rsid w:val="00E93253"/>
    <w:rsid w:val="00EA13D0"/>
    <w:rsid w:val="00EB1DF8"/>
    <w:rsid w:val="00EB516F"/>
    <w:rsid w:val="00EB7AEA"/>
    <w:rsid w:val="00EC04C9"/>
    <w:rsid w:val="00EC302B"/>
    <w:rsid w:val="00EC4B0C"/>
    <w:rsid w:val="00EC6A75"/>
    <w:rsid w:val="00EC7E75"/>
    <w:rsid w:val="00ED1043"/>
    <w:rsid w:val="00ED5AED"/>
    <w:rsid w:val="00EE0B65"/>
    <w:rsid w:val="00EE6164"/>
    <w:rsid w:val="00EE77CD"/>
    <w:rsid w:val="00EF07DD"/>
    <w:rsid w:val="00EF34BF"/>
    <w:rsid w:val="00EF66FF"/>
    <w:rsid w:val="00F017D9"/>
    <w:rsid w:val="00F06601"/>
    <w:rsid w:val="00F07F59"/>
    <w:rsid w:val="00F118C4"/>
    <w:rsid w:val="00F12A4C"/>
    <w:rsid w:val="00F167BB"/>
    <w:rsid w:val="00F20ED9"/>
    <w:rsid w:val="00F25F41"/>
    <w:rsid w:val="00F26C4B"/>
    <w:rsid w:val="00F26FD5"/>
    <w:rsid w:val="00F322FD"/>
    <w:rsid w:val="00F3232B"/>
    <w:rsid w:val="00F32A08"/>
    <w:rsid w:val="00F376B0"/>
    <w:rsid w:val="00F429FD"/>
    <w:rsid w:val="00F544ED"/>
    <w:rsid w:val="00F550C7"/>
    <w:rsid w:val="00F55734"/>
    <w:rsid w:val="00F55BA2"/>
    <w:rsid w:val="00F57039"/>
    <w:rsid w:val="00F640A0"/>
    <w:rsid w:val="00F640B4"/>
    <w:rsid w:val="00F64EE0"/>
    <w:rsid w:val="00F74BCC"/>
    <w:rsid w:val="00F8155A"/>
    <w:rsid w:val="00F81EB3"/>
    <w:rsid w:val="00F839EA"/>
    <w:rsid w:val="00F87E49"/>
    <w:rsid w:val="00F93CC0"/>
    <w:rsid w:val="00F94DE6"/>
    <w:rsid w:val="00F9560C"/>
    <w:rsid w:val="00FA09E1"/>
    <w:rsid w:val="00FA44EF"/>
    <w:rsid w:val="00FA6567"/>
    <w:rsid w:val="00FB6F70"/>
    <w:rsid w:val="00FC49DD"/>
    <w:rsid w:val="00FC5FCF"/>
    <w:rsid w:val="00FC6537"/>
    <w:rsid w:val="00FC6C88"/>
    <w:rsid w:val="00FE4A74"/>
    <w:rsid w:val="00FE4FF1"/>
    <w:rsid w:val="00FE566E"/>
    <w:rsid w:val="00FE5852"/>
    <w:rsid w:val="00FF6CA4"/>
    <w:rsid w:val="00FF6D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31AB"/>
  </w:style>
  <w:style w:type="paragraph" w:styleId="Nagwek1">
    <w:name w:val="heading 1"/>
    <w:basedOn w:val="Normalny"/>
    <w:next w:val="Normalny"/>
    <w:link w:val="Nagwek1Znak"/>
    <w:autoRedefine/>
    <w:qFormat/>
    <w:rsid w:val="00776BCC"/>
    <w:pPr>
      <w:keepNext/>
      <w:numPr>
        <w:numId w:val="30"/>
      </w:numPr>
      <w:tabs>
        <w:tab w:val="left" w:pos="709"/>
      </w:tabs>
      <w:spacing w:before="360" w:after="60" w:line="240" w:lineRule="auto"/>
      <w:outlineLvl w:val="0"/>
    </w:pPr>
    <w:rPr>
      <w:rFonts w:ascii="Arial" w:eastAsia="Times New Roman" w:hAnsi="Arial" w:cs="Times New Roman"/>
      <w:b/>
      <w:bCs/>
      <w:kern w:val="32"/>
      <w:szCs w:val="32"/>
    </w:rPr>
  </w:style>
  <w:style w:type="paragraph" w:styleId="Nagwek2">
    <w:name w:val="heading 2"/>
    <w:basedOn w:val="Normalny"/>
    <w:next w:val="Normalny"/>
    <w:link w:val="Nagwek2Znak"/>
    <w:qFormat/>
    <w:rsid w:val="00EE0B65"/>
    <w:pPr>
      <w:keepNext/>
      <w:spacing w:before="240" w:after="60" w:line="240" w:lineRule="auto"/>
      <w:outlineLvl w:val="1"/>
    </w:pPr>
    <w:rPr>
      <w:rFonts w:ascii="Arial" w:eastAsia="Times New Roman" w:hAnsi="Arial" w:cs="Arial"/>
      <w:b/>
      <w:bCs/>
      <w:i/>
      <w:iCs/>
      <w:sz w:val="28"/>
      <w:szCs w:val="28"/>
    </w:rPr>
  </w:style>
  <w:style w:type="paragraph" w:styleId="Nagwek4">
    <w:name w:val="heading 4"/>
    <w:basedOn w:val="Normalny"/>
    <w:next w:val="Normalny"/>
    <w:link w:val="Nagwek4Znak"/>
    <w:qFormat/>
    <w:rsid w:val="00E11E54"/>
    <w:pPr>
      <w:keepNext/>
      <w:numPr>
        <w:ilvl w:val="4"/>
        <w:numId w:val="16"/>
      </w:numPr>
      <w:tabs>
        <w:tab w:val="clear" w:pos="3600"/>
      </w:tabs>
      <w:spacing w:before="240" w:after="0" w:line="240" w:lineRule="auto"/>
      <w:ind w:left="709" w:hanging="425"/>
      <w:jc w:val="both"/>
      <w:outlineLvl w:val="3"/>
    </w:pPr>
    <w:rPr>
      <w:rFonts w:ascii="Arial" w:eastAsia="Times New Roman" w:hAnsi="Arial" w:cs="Arial"/>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827DEE"/>
    <w:pPr>
      <w:numPr>
        <w:ilvl w:val="12"/>
      </w:num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827DEE"/>
    <w:rPr>
      <w:rFonts w:ascii="Times New Roman" w:eastAsia="Times New Roman" w:hAnsi="Times New Roman" w:cs="Times New Roman"/>
      <w:sz w:val="24"/>
      <w:szCs w:val="20"/>
    </w:rPr>
  </w:style>
  <w:style w:type="paragraph" w:styleId="Tekstpodstawowywcity2">
    <w:name w:val="Body Text Indent 2"/>
    <w:basedOn w:val="Normalny"/>
    <w:link w:val="Tekstpodstawowywcity2Znak"/>
    <w:semiHidden/>
    <w:rsid w:val="00827DEE"/>
    <w:pPr>
      <w:spacing w:after="0" w:line="240" w:lineRule="auto"/>
      <w:ind w:left="360" w:hanging="360"/>
    </w:pPr>
    <w:rPr>
      <w:rFonts w:ascii="Arial" w:eastAsia="Times New Roman" w:hAnsi="Arial" w:cs="Arial"/>
      <w:sz w:val="24"/>
      <w:szCs w:val="24"/>
    </w:rPr>
  </w:style>
  <w:style w:type="character" w:customStyle="1" w:styleId="Tekstpodstawowywcity2Znak">
    <w:name w:val="Tekst podstawowy wcięty 2 Znak"/>
    <w:basedOn w:val="Domylnaczcionkaakapitu"/>
    <w:link w:val="Tekstpodstawowywcity2"/>
    <w:semiHidden/>
    <w:rsid w:val="00827DEE"/>
    <w:rPr>
      <w:rFonts w:ascii="Arial" w:eastAsia="Times New Roman" w:hAnsi="Arial" w:cs="Arial"/>
      <w:sz w:val="24"/>
      <w:szCs w:val="24"/>
    </w:rPr>
  </w:style>
  <w:style w:type="paragraph" w:styleId="Akapitzlist">
    <w:name w:val="List Paragraph"/>
    <w:aliases w:val="Obiekt,List Paragraph1,Akapit z listą BS"/>
    <w:basedOn w:val="Normalny"/>
    <w:link w:val="AkapitzlistZnak"/>
    <w:uiPriority w:val="34"/>
    <w:qFormat/>
    <w:rsid w:val="00827DEE"/>
    <w:pPr>
      <w:ind w:left="720"/>
      <w:contextualSpacing/>
    </w:pPr>
  </w:style>
  <w:style w:type="paragraph" w:customStyle="1" w:styleId="BodyText22">
    <w:name w:val="Body Text 22"/>
    <w:basedOn w:val="Normalny"/>
    <w:rsid w:val="003C053C"/>
    <w:pPr>
      <w:spacing w:after="0" w:line="240" w:lineRule="auto"/>
      <w:jc w:val="both"/>
    </w:pPr>
    <w:rPr>
      <w:rFonts w:ascii="Times New Roman" w:eastAsia="Times New Roman" w:hAnsi="Times New Roman" w:cs="Times New Roman"/>
      <w:sz w:val="24"/>
      <w:szCs w:val="20"/>
    </w:rPr>
  </w:style>
  <w:style w:type="character" w:styleId="Hipercze">
    <w:name w:val="Hyperlink"/>
    <w:basedOn w:val="Domylnaczcionkaakapitu"/>
    <w:uiPriority w:val="99"/>
    <w:unhideWhenUsed/>
    <w:rsid w:val="00663060"/>
    <w:rPr>
      <w:color w:val="0000FF" w:themeColor="hyperlink"/>
      <w:u w:val="single"/>
    </w:rPr>
  </w:style>
  <w:style w:type="character" w:customStyle="1" w:styleId="Nagwek1Znak">
    <w:name w:val="Nagłówek 1 Znak"/>
    <w:basedOn w:val="Domylnaczcionkaakapitu"/>
    <w:link w:val="Nagwek1"/>
    <w:rsid w:val="00776BCC"/>
    <w:rPr>
      <w:rFonts w:ascii="Arial" w:eastAsia="Times New Roman" w:hAnsi="Arial" w:cs="Times New Roman"/>
      <w:b/>
      <w:bCs/>
      <w:kern w:val="32"/>
      <w:szCs w:val="32"/>
    </w:rPr>
  </w:style>
  <w:style w:type="character" w:customStyle="1" w:styleId="AkapitzlistZnak">
    <w:name w:val="Akapit z listą Znak"/>
    <w:aliases w:val="Obiekt Znak,List Paragraph1 Znak,Akapit z listą BS Znak"/>
    <w:link w:val="Akapitzlist"/>
    <w:uiPriority w:val="34"/>
    <w:qFormat/>
    <w:rsid w:val="00690DDF"/>
  </w:style>
  <w:style w:type="paragraph" w:customStyle="1" w:styleId="Standard">
    <w:name w:val="Standard"/>
    <w:rsid w:val="00273EA8"/>
    <w:pPr>
      <w:suppressAutoHyphens/>
      <w:autoSpaceDN w:val="0"/>
      <w:spacing w:after="160" w:line="240" w:lineRule="auto"/>
      <w:textAlignment w:val="baseline"/>
    </w:pPr>
    <w:rPr>
      <w:rFonts w:ascii="Calibri" w:eastAsia="Calibri" w:hAnsi="Calibri" w:cs="Times New Roman"/>
      <w:kern w:val="3"/>
      <w:lang w:eastAsia="en-US"/>
    </w:rPr>
  </w:style>
  <w:style w:type="paragraph" w:customStyle="1" w:styleId="Default">
    <w:name w:val="Default"/>
    <w:rsid w:val="00656867"/>
    <w:pPr>
      <w:widowControl w:val="0"/>
      <w:suppressAutoHyphens/>
      <w:spacing w:after="0" w:line="240" w:lineRule="auto"/>
    </w:pPr>
    <w:rPr>
      <w:rFonts w:ascii="Arial" w:eastAsia="Andale Sans UI" w:hAnsi="Arial" w:cs="Tahoma"/>
      <w:color w:val="000000"/>
      <w:kern w:val="1"/>
      <w:sz w:val="24"/>
      <w:szCs w:val="24"/>
      <w:lang w:eastAsia="en-US" w:bidi="en-US"/>
    </w:rPr>
  </w:style>
  <w:style w:type="paragraph" w:customStyle="1" w:styleId="Kolorowalistaakcent11">
    <w:name w:val="Kolorowa lista — akcent 11"/>
    <w:aliases w:val="L1,Numerowanie,Akapit z listą5,T_SZ_List Paragraph,normalny tekst"/>
    <w:basedOn w:val="Normalny"/>
    <w:uiPriority w:val="99"/>
    <w:qFormat/>
    <w:rsid w:val="00656867"/>
    <w:pPr>
      <w:spacing w:before="20" w:after="40" w:line="252" w:lineRule="auto"/>
      <w:ind w:left="720"/>
      <w:contextualSpacing/>
      <w:jc w:val="both"/>
    </w:pPr>
    <w:rPr>
      <w:rFonts w:ascii="Calibri" w:eastAsia="SimSun" w:hAnsi="Calibri" w:cs="Times New Roman"/>
      <w:sz w:val="20"/>
      <w:szCs w:val="20"/>
      <w:lang w:eastAsia="zh-CN"/>
    </w:rPr>
  </w:style>
  <w:style w:type="character" w:styleId="Uwydatnienie">
    <w:name w:val="Emphasis"/>
    <w:uiPriority w:val="20"/>
    <w:qFormat/>
    <w:rsid w:val="00C87306"/>
    <w:rPr>
      <w:i/>
      <w:iCs/>
    </w:rPr>
  </w:style>
  <w:style w:type="character" w:customStyle="1" w:styleId="Nagwek4Znak">
    <w:name w:val="Nagłówek 4 Znak"/>
    <w:basedOn w:val="Domylnaczcionkaakapitu"/>
    <w:link w:val="Nagwek4"/>
    <w:rsid w:val="00E11E54"/>
    <w:rPr>
      <w:rFonts w:ascii="Arial" w:eastAsia="Times New Roman" w:hAnsi="Arial" w:cs="Arial"/>
      <w:b/>
      <w:bCs/>
      <w:u w:val="single"/>
    </w:rPr>
  </w:style>
  <w:style w:type="paragraph" w:styleId="Stopka">
    <w:name w:val="footer"/>
    <w:basedOn w:val="Normalny"/>
    <w:link w:val="StopkaZnak"/>
    <w:uiPriority w:val="99"/>
    <w:rsid w:val="00E11E5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E11E54"/>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rsid w:val="00EE0B65"/>
    <w:rPr>
      <w:rFonts w:ascii="Arial" w:eastAsia="Times New Roman" w:hAnsi="Arial" w:cs="Arial"/>
      <w:b/>
      <w:bCs/>
      <w:i/>
      <w:iCs/>
      <w:sz w:val="28"/>
      <w:szCs w:val="28"/>
    </w:rPr>
  </w:style>
  <w:style w:type="paragraph" w:customStyle="1" w:styleId="WW-Tretekstu">
    <w:name w:val="WW-Treść tekstu"/>
    <w:basedOn w:val="Normalny"/>
    <w:rsid w:val="00EE0B65"/>
    <w:pPr>
      <w:suppressAutoHyphens/>
      <w:spacing w:after="0" w:line="360" w:lineRule="auto"/>
    </w:pPr>
    <w:rPr>
      <w:rFonts w:ascii="Times New Roman" w:eastAsia="Arial" w:hAnsi="Times New Roman" w:cs="StarSymbol"/>
      <w:sz w:val="24"/>
      <w:szCs w:val="20"/>
      <w:lang w:bidi="pl-PL"/>
    </w:rPr>
  </w:style>
  <w:style w:type="paragraph" w:styleId="Nagwek">
    <w:name w:val="header"/>
    <w:basedOn w:val="Normalny"/>
    <w:link w:val="NagwekZnak"/>
    <w:uiPriority w:val="99"/>
    <w:semiHidden/>
    <w:unhideWhenUsed/>
    <w:rsid w:val="00A4045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40453"/>
  </w:style>
  <w:style w:type="paragraph" w:customStyle="1" w:styleId="text-justify">
    <w:name w:val="text-justify"/>
    <w:basedOn w:val="Normalny"/>
    <w:rsid w:val="00414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mylnaczcionkaakapitu1">
    <w:name w:val="Domyślna czcionka akapitu1"/>
    <w:rsid w:val="0068462A"/>
  </w:style>
  <w:style w:type="paragraph" w:customStyle="1" w:styleId="Normalny1">
    <w:name w:val="Normalny1"/>
    <w:rsid w:val="0068462A"/>
    <w:pPr>
      <w:suppressAutoHyphens/>
    </w:pPr>
    <w:rPr>
      <w:rFonts w:ascii="Calibri" w:eastAsia="Calibri" w:hAnsi="Calibri" w:cs="Calibri"/>
      <w:lang w:eastAsia="ar-SA"/>
    </w:rPr>
  </w:style>
  <w:style w:type="paragraph" w:styleId="Tekstpodstawowywcity">
    <w:name w:val="Body Text Indent"/>
    <w:basedOn w:val="Normalny"/>
    <w:link w:val="TekstpodstawowywcityZnak"/>
    <w:semiHidden/>
    <w:rsid w:val="0068462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rsid w:val="0068462A"/>
    <w:rPr>
      <w:rFonts w:ascii="Times New Roman" w:eastAsia="Times New Roman" w:hAnsi="Times New Roman" w:cs="Times New Roman"/>
      <w:sz w:val="24"/>
      <w:szCs w:val="24"/>
    </w:rPr>
  </w:style>
  <w:style w:type="character" w:customStyle="1" w:styleId="st">
    <w:name w:val="st"/>
    <w:basedOn w:val="Domylnaczcionkaakapitu"/>
    <w:rsid w:val="0068462A"/>
  </w:style>
  <w:style w:type="paragraph" w:styleId="Lista">
    <w:name w:val="List"/>
    <w:basedOn w:val="Normalny"/>
    <w:semiHidden/>
    <w:rsid w:val="00307B2E"/>
    <w:pPr>
      <w:spacing w:after="0" w:line="240" w:lineRule="auto"/>
      <w:ind w:left="283" w:hanging="283"/>
    </w:pPr>
    <w:rPr>
      <w:rFonts w:ascii="Times New Roman" w:eastAsia="Times New Roman" w:hAnsi="Times New Roman" w:cs="Times New Roman"/>
      <w:sz w:val="24"/>
      <w:szCs w:val="24"/>
    </w:rPr>
  </w:style>
  <w:style w:type="paragraph" w:styleId="Nagwekspisutreci">
    <w:name w:val="TOC Heading"/>
    <w:basedOn w:val="Nagwek1"/>
    <w:next w:val="Normalny"/>
    <w:uiPriority w:val="39"/>
    <w:unhideWhenUsed/>
    <w:qFormat/>
    <w:rsid w:val="00F32A0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1">
    <w:name w:val="toc 1"/>
    <w:basedOn w:val="Normalny"/>
    <w:next w:val="Normalny"/>
    <w:autoRedefine/>
    <w:uiPriority w:val="39"/>
    <w:unhideWhenUsed/>
    <w:qFormat/>
    <w:rsid w:val="00BA1C95"/>
    <w:pPr>
      <w:tabs>
        <w:tab w:val="left" w:pos="880"/>
        <w:tab w:val="right" w:leader="dot" w:pos="9062"/>
      </w:tabs>
      <w:spacing w:after="100"/>
      <w:jc w:val="both"/>
    </w:pPr>
  </w:style>
  <w:style w:type="paragraph" w:styleId="Spistreci2">
    <w:name w:val="toc 2"/>
    <w:basedOn w:val="Normalny"/>
    <w:next w:val="Normalny"/>
    <w:autoRedefine/>
    <w:uiPriority w:val="39"/>
    <w:unhideWhenUsed/>
    <w:qFormat/>
    <w:rsid w:val="00F32A08"/>
    <w:pPr>
      <w:spacing w:after="100"/>
      <w:ind w:left="220"/>
    </w:pPr>
  </w:style>
  <w:style w:type="paragraph" w:styleId="Spistreci3">
    <w:name w:val="toc 3"/>
    <w:basedOn w:val="Normalny"/>
    <w:next w:val="Normalny"/>
    <w:autoRedefine/>
    <w:uiPriority w:val="39"/>
    <w:semiHidden/>
    <w:unhideWhenUsed/>
    <w:qFormat/>
    <w:rsid w:val="00D043D6"/>
    <w:pPr>
      <w:spacing w:after="100"/>
      <w:ind w:left="440"/>
    </w:pPr>
    <w:rPr>
      <w:lang w:eastAsia="en-US"/>
    </w:rPr>
  </w:style>
  <w:style w:type="paragraph" w:styleId="Tekstdymka">
    <w:name w:val="Balloon Text"/>
    <w:basedOn w:val="Normalny"/>
    <w:link w:val="TekstdymkaZnak"/>
    <w:uiPriority w:val="99"/>
    <w:semiHidden/>
    <w:unhideWhenUsed/>
    <w:rsid w:val="00087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7E01"/>
    <w:rPr>
      <w:rFonts w:ascii="Tahoma" w:hAnsi="Tahoma" w:cs="Tahoma"/>
      <w:sz w:val="16"/>
      <w:szCs w:val="16"/>
    </w:rPr>
  </w:style>
  <w:style w:type="character" w:styleId="Pogrubienie">
    <w:name w:val="Strong"/>
    <w:basedOn w:val="Domylnaczcionkaakapitu"/>
    <w:uiPriority w:val="22"/>
    <w:qFormat/>
    <w:rsid w:val="00CE4DB9"/>
    <w:rPr>
      <w:b/>
      <w:bCs/>
    </w:rPr>
  </w:style>
</w:styles>
</file>

<file path=word/webSettings.xml><?xml version="1.0" encoding="utf-8"?>
<w:webSettings xmlns:r="http://schemas.openxmlformats.org/officeDocument/2006/relationships" xmlns:w="http://schemas.openxmlformats.org/wordprocessingml/2006/main">
  <w:divs>
    <w:div w:id="1441492195">
      <w:bodyDiv w:val="1"/>
      <w:marLeft w:val="0"/>
      <w:marRight w:val="0"/>
      <w:marTop w:val="0"/>
      <w:marBottom w:val="0"/>
      <w:divBdr>
        <w:top w:val="none" w:sz="0" w:space="0" w:color="auto"/>
        <w:left w:val="none" w:sz="0" w:space="0" w:color="auto"/>
        <w:bottom w:val="none" w:sz="0" w:space="0" w:color="auto"/>
        <w:right w:val="none" w:sz="0" w:space="0" w:color="auto"/>
      </w:divBdr>
    </w:div>
    <w:div w:id="18767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ewnarodowa.biuletyn.net" TargetMode="External"/><Relationship Id="rId13" Type="http://schemas.openxmlformats.org/officeDocument/2006/relationships/hyperlink" Target="mailto:gmina@padewnarodowa.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ina@padewnarodowa.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ezamowienia@padewnarodowa.com.pl" TargetMode="External"/><Relationship Id="rId5" Type="http://schemas.openxmlformats.org/officeDocument/2006/relationships/webSettings" Target="webSettings.xml"/><Relationship Id="rId15" Type="http://schemas.openxmlformats.org/officeDocument/2006/relationships/hyperlink" Target="mailto:gmina@padewnarodowa.com.pl" TargetMode="External"/><Relationship Id="rId10" Type="http://schemas.openxmlformats.org/officeDocument/2006/relationships/hyperlink" Target="mailto:gmina@padewnarodowa.com.pl" TargetMode="External"/><Relationship Id="rId4" Type="http://schemas.openxmlformats.org/officeDocument/2006/relationships/settings" Target="settings.xml"/><Relationship Id="rId9" Type="http://schemas.openxmlformats.org/officeDocument/2006/relationships/hyperlink" Target="mailto:gmina@padewnarodowa.com.pl" TargetMode="External"/><Relationship Id="rId14" Type="http://schemas.openxmlformats.org/officeDocument/2006/relationships/hyperlink" Target="mailto:iod@padewnarodow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34618-E245-40D8-8D7F-86C738B3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24</Pages>
  <Words>9195</Words>
  <Characters>55172</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rzezio1@poczta.onet.pl</cp:lastModifiedBy>
  <cp:revision>530</cp:revision>
  <cp:lastPrinted>2021-11-25T15:13:00Z</cp:lastPrinted>
  <dcterms:created xsi:type="dcterms:W3CDTF">2016-01-26T15:58:00Z</dcterms:created>
  <dcterms:modified xsi:type="dcterms:W3CDTF">2021-11-30T15:58:00Z</dcterms:modified>
</cp:coreProperties>
</file>