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A5" w:rsidRDefault="003472A5" w:rsidP="006A1012">
      <w:pPr>
        <w:autoSpaceDE w:val="0"/>
        <w:autoSpaceDN w:val="0"/>
        <w:adjustRightInd w:val="0"/>
        <w:spacing w:before="120"/>
        <w:jc w:val="right"/>
        <w:rPr>
          <w:rFonts w:ascii="Arial" w:hAnsi="Arial" w:cs="Arial"/>
          <w:bCs/>
        </w:rPr>
      </w:pPr>
      <w:r>
        <w:rPr>
          <w:rFonts w:ascii="Arial" w:hAnsi="Arial" w:cs="Arial"/>
          <w:bCs/>
          <w:noProof/>
        </w:rPr>
        <w:drawing>
          <wp:anchor distT="0" distB="0" distL="114300" distR="114300" simplePos="0" relativeHeight="251658240" behindDoc="0" locked="0" layoutInCell="1" allowOverlap="1">
            <wp:simplePos x="0" y="0"/>
            <wp:positionH relativeFrom="column">
              <wp:posOffset>2148205</wp:posOffset>
            </wp:positionH>
            <wp:positionV relativeFrom="paragraph">
              <wp:posOffset>-259715</wp:posOffset>
            </wp:positionV>
            <wp:extent cx="1571625" cy="866775"/>
            <wp:effectExtent l="1905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42462"/>
                    <a:stretch>
                      <a:fillRect/>
                    </a:stretch>
                  </pic:blipFill>
                  <pic:spPr bwMode="auto">
                    <a:xfrm>
                      <a:off x="0" y="0"/>
                      <a:ext cx="1571625" cy="866775"/>
                    </a:xfrm>
                    <a:prstGeom prst="rect">
                      <a:avLst/>
                    </a:prstGeom>
                    <a:noFill/>
                    <a:ln w="9525">
                      <a:noFill/>
                      <a:miter lim="800000"/>
                      <a:headEnd/>
                      <a:tailEnd/>
                    </a:ln>
                  </pic:spPr>
                </pic:pic>
              </a:graphicData>
            </a:graphic>
          </wp:anchor>
        </w:drawing>
      </w:r>
    </w:p>
    <w:p w:rsidR="003472A5" w:rsidRDefault="003472A5" w:rsidP="006A1012">
      <w:pPr>
        <w:autoSpaceDE w:val="0"/>
        <w:autoSpaceDN w:val="0"/>
        <w:adjustRightInd w:val="0"/>
        <w:spacing w:before="120"/>
        <w:jc w:val="right"/>
        <w:rPr>
          <w:rFonts w:ascii="Arial" w:hAnsi="Arial" w:cs="Arial"/>
          <w:bCs/>
        </w:rPr>
      </w:pPr>
    </w:p>
    <w:p w:rsidR="003472A5" w:rsidRPr="00525732" w:rsidRDefault="003472A5" w:rsidP="00135DEA">
      <w:pPr>
        <w:pStyle w:val="Tytu"/>
        <w:spacing w:line="260" w:lineRule="atLeast"/>
        <w:rPr>
          <w:rFonts w:ascii="Arial" w:hAnsi="Arial" w:cs="Arial"/>
          <w:b w:val="0"/>
          <w:bCs/>
          <w:sz w:val="22"/>
          <w:szCs w:val="24"/>
        </w:rPr>
      </w:pPr>
      <w:r w:rsidRPr="00525732">
        <w:rPr>
          <w:rFonts w:ascii="Arial" w:hAnsi="Arial" w:cs="Arial"/>
          <w:b w:val="0"/>
          <w:i/>
          <w:sz w:val="18"/>
          <w:szCs w:val="18"/>
        </w:rPr>
        <w:t xml:space="preserve">Inwestycja </w:t>
      </w:r>
      <w:r w:rsidR="00135DEA">
        <w:rPr>
          <w:rFonts w:ascii="Arial" w:hAnsi="Arial" w:cs="Arial"/>
          <w:b w:val="0"/>
          <w:i/>
          <w:sz w:val="18"/>
          <w:szCs w:val="18"/>
        </w:rPr>
        <w:t>dofinansowana</w:t>
      </w:r>
      <w:r w:rsidR="00135DEA" w:rsidRPr="00525732">
        <w:rPr>
          <w:rFonts w:ascii="Arial" w:hAnsi="Arial" w:cs="Arial"/>
          <w:b w:val="0"/>
          <w:i/>
          <w:sz w:val="18"/>
          <w:szCs w:val="18"/>
        </w:rPr>
        <w:t xml:space="preserve"> ze środków Rządowego </w:t>
      </w:r>
      <w:r w:rsidR="00135DEA">
        <w:rPr>
          <w:rFonts w:ascii="Arial" w:hAnsi="Arial" w:cs="Arial"/>
          <w:b w:val="0"/>
          <w:i/>
          <w:sz w:val="18"/>
          <w:szCs w:val="18"/>
        </w:rPr>
        <w:t>Programu Odbudowy Zabytków</w:t>
      </w:r>
    </w:p>
    <w:p w:rsidR="003472A5" w:rsidRDefault="003472A5" w:rsidP="003472A5">
      <w:pPr>
        <w:pStyle w:val="Tytu"/>
        <w:spacing w:line="260" w:lineRule="atLeast"/>
        <w:jc w:val="right"/>
        <w:rPr>
          <w:rFonts w:ascii="Arial" w:hAnsi="Arial" w:cs="Arial"/>
          <w:b w:val="0"/>
          <w:bCs/>
          <w:sz w:val="22"/>
          <w:szCs w:val="24"/>
        </w:rPr>
      </w:pPr>
    </w:p>
    <w:p w:rsidR="007D6397" w:rsidRDefault="007D6397" w:rsidP="006A1012">
      <w:pPr>
        <w:autoSpaceDE w:val="0"/>
        <w:autoSpaceDN w:val="0"/>
        <w:adjustRightInd w:val="0"/>
        <w:spacing w:before="120"/>
        <w:jc w:val="right"/>
        <w:rPr>
          <w:rFonts w:ascii="Arial" w:hAnsi="Arial" w:cs="Arial"/>
          <w:bCs/>
        </w:rPr>
      </w:pPr>
      <w:r>
        <w:rPr>
          <w:rFonts w:ascii="Arial" w:hAnsi="Arial" w:cs="Arial"/>
          <w:bCs/>
        </w:rPr>
        <w:t>Załącznik nr 1</w:t>
      </w:r>
      <w:r w:rsidR="00827F40">
        <w:rPr>
          <w:rFonts w:ascii="Arial" w:hAnsi="Arial" w:cs="Arial"/>
          <w:bCs/>
        </w:rPr>
        <w:t>1</w:t>
      </w:r>
    </w:p>
    <w:p w:rsidR="007D6397" w:rsidRDefault="00870580" w:rsidP="00870580">
      <w:pPr>
        <w:autoSpaceDE w:val="0"/>
        <w:autoSpaceDN w:val="0"/>
        <w:adjustRightInd w:val="0"/>
        <w:rPr>
          <w:rFonts w:ascii="Arial" w:hAnsi="Arial" w:cs="Arial"/>
          <w:bCs/>
        </w:rPr>
      </w:pPr>
      <w:r w:rsidRPr="0034213F">
        <w:rPr>
          <w:rFonts w:ascii="Arial" w:hAnsi="Arial" w:cs="Arial"/>
          <w:color w:val="000000"/>
        </w:rPr>
        <w:t>IZP.271</w:t>
      </w:r>
      <w:r>
        <w:rPr>
          <w:rFonts w:ascii="Arial" w:hAnsi="Arial" w:cs="Arial"/>
          <w:color w:val="000000"/>
        </w:rPr>
        <w:t>.1.</w:t>
      </w:r>
      <w:r w:rsidRPr="0034213F">
        <w:rPr>
          <w:rFonts w:ascii="Arial" w:hAnsi="Arial" w:cs="Arial"/>
          <w:color w:val="000000"/>
        </w:rPr>
        <w:t>20</w:t>
      </w:r>
      <w:r>
        <w:rPr>
          <w:rFonts w:ascii="Arial" w:hAnsi="Arial" w:cs="Arial"/>
          <w:color w:val="000000"/>
        </w:rPr>
        <w:t>2</w:t>
      </w:r>
      <w:r w:rsidR="00B434C8">
        <w:rPr>
          <w:rFonts w:ascii="Arial" w:hAnsi="Arial" w:cs="Arial"/>
          <w:color w:val="000000"/>
        </w:rPr>
        <w:t>4</w:t>
      </w: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CB2CC1">
        <w:rPr>
          <w:rFonts w:ascii="Arial" w:hAnsi="Arial" w:cs="Arial"/>
        </w:rPr>
        <w:br/>
      </w:r>
      <w:r w:rsidRPr="00416566">
        <w:rPr>
          <w:rFonts w:ascii="Arial" w:hAnsi="Arial" w:cs="Arial"/>
        </w:rPr>
        <w:t>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 xml:space="preserve">Zamawiający, w terminie 7 dni o dnia doręczenia, zgłasza </w:t>
      </w:r>
      <w:r w:rsidR="00A7127B">
        <w:rPr>
          <w:rFonts w:ascii="Arial" w:hAnsi="Arial" w:cs="Arial"/>
        </w:rPr>
        <w:t>w formie pisemnej</w:t>
      </w:r>
      <w:r w:rsidRPr="00416566">
        <w:rPr>
          <w:rFonts w:ascii="Arial" w:hAnsi="Arial" w:cs="Arial"/>
        </w:rPr>
        <w:t xml:space="preserv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Wykonawca, podwykonawca lub dalszy podwykonawca zamówienia na roboty</w:t>
      </w:r>
      <w:r w:rsidR="00BD3B98" w:rsidRPr="00416566">
        <w:rPr>
          <w:rFonts w:ascii="Arial" w:hAnsi="Arial" w:cs="Arial"/>
        </w:rPr>
        <w:t xml:space="preserve"> </w:t>
      </w:r>
      <w:r w:rsidRPr="00416566">
        <w:rPr>
          <w:rFonts w:ascii="Arial" w:hAnsi="Arial" w:cs="Arial"/>
        </w:rPr>
        <w:t xml:space="preserve">budowlane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roboty budowlane,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xml:space="preserve">, zgłasza </w:t>
      </w:r>
      <w:r w:rsidR="00A7127B">
        <w:rPr>
          <w:rFonts w:ascii="Arial" w:hAnsi="Arial" w:cs="Arial"/>
        </w:rPr>
        <w:t>w formie pisemnej</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roboty budowlane,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Wykonawca, podwykonawca lub dalszy podwykonawca zamówienia na roboty</w:t>
      </w:r>
      <w:r w:rsidR="006915E7" w:rsidRPr="00416566">
        <w:rPr>
          <w:rFonts w:ascii="Arial" w:hAnsi="Arial" w:cs="Arial"/>
        </w:rPr>
        <w:t xml:space="preserve"> </w:t>
      </w:r>
      <w:r w:rsidR="007D6397" w:rsidRPr="00416566">
        <w:rPr>
          <w:rFonts w:ascii="Arial" w:hAnsi="Arial" w:cs="Arial"/>
        </w:rPr>
        <w:t xml:space="preserve">budowlane 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7D6397" w:rsidRPr="00416566">
        <w:rPr>
          <w:rFonts w:ascii="Arial" w:hAnsi="Arial" w:cs="Arial"/>
        </w:rPr>
        <w:t xml:space="preserve">jej zawarcia, z </w:t>
      </w:r>
      <w:r w:rsidR="00BD3B98" w:rsidRPr="00416566">
        <w:rPr>
          <w:rFonts w:ascii="Arial" w:hAnsi="Arial" w:cs="Arial"/>
        </w:rPr>
        <w:t>wyłączeniem</w:t>
      </w:r>
      <w:r w:rsidR="007D6397" w:rsidRPr="00416566">
        <w:rPr>
          <w:rFonts w:ascii="Arial" w:hAnsi="Arial" w:cs="Arial"/>
        </w:rPr>
        <w:t xml:space="preserve"> umów o podwykonawstwo </w:t>
      </w:r>
      <w:r w:rsidR="00781F11">
        <w:rPr>
          <w:rFonts w:ascii="Arial" w:hAnsi="Arial" w:cs="Arial"/>
        </w:rPr>
        <w:br/>
      </w:r>
      <w:r w:rsidR="007D6397" w:rsidRPr="00416566">
        <w:rPr>
          <w:rFonts w:ascii="Arial" w:hAnsi="Arial" w:cs="Arial"/>
        </w:rPr>
        <w:t xml:space="preserve">o </w:t>
      </w:r>
      <w:r w:rsidR="00BD3B98" w:rsidRPr="00416566">
        <w:rPr>
          <w:rFonts w:ascii="Arial" w:hAnsi="Arial" w:cs="Arial"/>
        </w:rPr>
        <w:t>wartości</w:t>
      </w:r>
      <w:r w:rsidR="007D6397" w:rsidRPr="00416566">
        <w:rPr>
          <w:rFonts w:ascii="Arial" w:hAnsi="Arial" w:cs="Arial"/>
        </w:rPr>
        <w:t xml:space="preserve"> mniejszej ni</w:t>
      </w:r>
      <w:r w:rsidR="00BD3B98" w:rsidRPr="00416566">
        <w:rPr>
          <w:rFonts w:ascii="Arial" w:hAnsi="Arial" w:cs="Arial"/>
        </w:rPr>
        <w:t>ż</w:t>
      </w:r>
      <w:r w:rsidR="007D6397" w:rsidRPr="00416566">
        <w:rPr>
          <w:rFonts w:ascii="Arial" w:hAnsi="Arial" w:cs="Arial"/>
        </w:rPr>
        <w:t xml:space="preserve"> 0,5% </w:t>
      </w:r>
      <w:r w:rsidR="00BD3B98" w:rsidRPr="00416566">
        <w:rPr>
          <w:rFonts w:ascii="Arial" w:hAnsi="Arial" w:cs="Arial"/>
        </w:rPr>
        <w:t xml:space="preserve">wartości </w:t>
      </w:r>
      <w:r w:rsidR="007D6397" w:rsidRPr="00416566">
        <w:rPr>
          <w:rFonts w:ascii="Arial" w:hAnsi="Arial" w:cs="Arial"/>
        </w:rPr>
        <w:t>umowy w sprawie zamówienia publicznego oraz umów o podwykonawstwo, których przedmiot</w:t>
      </w:r>
      <w:r w:rsidR="00BD3B98" w:rsidRPr="00416566">
        <w:rPr>
          <w:rFonts w:ascii="Arial" w:hAnsi="Arial" w:cs="Arial"/>
        </w:rPr>
        <w:t xml:space="preserve"> </w:t>
      </w:r>
      <w:r w:rsidR="007D6397" w:rsidRPr="00416566">
        <w:rPr>
          <w:rFonts w:ascii="Arial" w:hAnsi="Arial" w:cs="Arial"/>
        </w:rPr>
        <w:t xml:space="preserve">został wskazany przez </w:t>
      </w:r>
      <w:r w:rsidR="00BD3B98" w:rsidRPr="00416566">
        <w:rPr>
          <w:rFonts w:ascii="Arial" w:hAnsi="Arial" w:cs="Arial"/>
        </w:rPr>
        <w:t>Zamawiającego</w:t>
      </w:r>
      <w:r w:rsidR="007D6397" w:rsidRPr="00416566">
        <w:rPr>
          <w:rFonts w:ascii="Arial" w:hAnsi="Arial" w:cs="Arial"/>
        </w:rPr>
        <w:t xml:space="preserve"> </w:t>
      </w:r>
      <w:r w:rsidR="00781F11">
        <w:rPr>
          <w:rFonts w:ascii="Arial" w:hAnsi="Arial" w:cs="Arial"/>
        </w:rPr>
        <w:br/>
      </w:r>
      <w:r w:rsidR="007D6397" w:rsidRPr="00416566">
        <w:rPr>
          <w:rFonts w:ascii="Arial" w:hAnsi="Arial" w:cs="Arial"/>
        </w:rPr>
        <w:t>w specyfikacji istotnych warunków zamówienia, jako</w:t>
      </w:r>
      <w:r w:rsidR="00BD3B98" w:rsidRPr="00416566">
        <w:rPr>
          <w:rFonts w:ascii="Arial" w:hAnsi="Arial" w:cs="Arial"/>
        </w:rPr>
        <w:t xml:space="preserve"> niepodlegający</w:t>
      </w:r>
      <w:r w:rsidR="007D6397" w:rsidRPr="00416566">
        <w:rPr>
          <w:rFonts w:ascii="Arial" w:hAnsi="Arial" w:cs="Arial"/>
        </w:rPr>
        <w:t xml:space="preserve"> niniejszemu </w:t>
      </w:r>
      <w:r w:rsidR="00BD3B98" w:rsidRPr="00416566">
        <w:rPr>
          <w:rFonts w:ascii="Arial" w:hAnsi="Arial" w:cs="Arial"/>
        </w:rPr>
        <w:t>obowiązkowi</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lastRenderedPageBreak/>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roboty budowlane, lub</w:t>
      </w:r>
      <w:r w:rsidR="000E352A" w:rsidRPr="00416566">
        <w:rPr>
          <w:rFonts w:ascii="Arial" w:hAnsi="Arial" w:cs="Arial"/>
        </w:rPr>
        <w:t xml:space="preserve"> </w:t>
      </w:r>
      <w:r w:rsidRPr="00416566">
        <w:rPr>
          <w:rFonts w:ascii="Arial" w:hAnsi="Arial" w:cs="Arial"/>
        </w:rPr>
        <w:t>który zawarł przedło</w:t>
      </w:r>
      <w:r w:rsidR="000E352A" w:rsidRPr="00416566">
        <w:rPr>
          <w:rFonts w:ascii="Arial" w:hAnsi="Arial" w:cs="Arial"/>
        </w:rPr>
        <w:t>ż</w:t>
      </w:r>
      <w:r w:rsidRPr="00416566">
        <w:rPr>
          <w:rFonts w:ascii="Arial" w:hAnsi="Arial" w:cs="Arial"/>
        </w:rPr>
        <w:t xml:space="preserve">ona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w:t>
      </w:r>
      <w:r w:rsidR="001E14A8">
        <w:rPr>
          <w:rFonts w:ascii="Arial" w:hAnsi="Arial" w:cs="Arial"/>
        </w:rPr>
        <w:br/>
      </w:r>
      <w:r w:rsidRPr="00416566">
        <w:rPr>
          <w:rFonts w:ascii="Arial" w:hAnsi="Arial" w:cs="Arial"/>
        </w:rPr>
        <w:t>o podwykonawstwo, której przedmiotem s</w:t>
      </w:r>
      <w:r w:rsidR="000E352A" w:rsidRPr="00416566">
        <w:rPr>
          <w:rFonts w:ascii="Arial" w:hAnsi="Arial" w:cs="Arial"/>
        </w:rPr>
        <w:t xml:space="preserve">ą </w:t>
      </w:r>
      <w:r w:rsidRPr="00416566">
        <w:rPr>
          <w:rFonts w:ascii="Arial" w:hAnsi="Arial" w:cs="Arial"/>
        </w:rPr>
        <w:t xml:space="preserve">dostawy lub usługi,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roboty budowlane.</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Pr="00416566">
        <w:rPr>
          <w:rFonts w:ascii="Arial" w:hAnsi="Arial" w:cs="Arial"/>
        </w:rPr>
        <w:t>roboty budowlane,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w:t>
      </w:r>
      <w:r w:rsidR="001E14A8">
        <w:rPr>
          <w:rFonts w:ascii="Arial" w:hAnsi="Arial" w:cs="Arial"/>
        </w:rPr>
        <w:br/>
      </w:r>
      <w:r w:rsidRPr="00416566">
        <w:rPr>
          <w:rFonts w:ascii="Arial" w:hAnsi="Arial" w:cs="Arial"/>
        </w:rPr>
        <w:t>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 lub usługi.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w:t>
      </w:r>
      <w:r w:rsidR="00A7127B">
        <w:rPr>
          <w:rFonts w:ascii="Arial" w:hAnsi="Arial" w:cs="Arial"/>
        </w:rPr>
        <w:t xml:space="preserve">w formie pisemnej </w:t>
      </w:r>
      <w:r w:rsidRPr="00416566">
        <w:rPr>
          <w:rFonts w:ascii="Arial" w:hAnsi="Arial" w:cs="Arial"/>
        </w:rPr>
        <w:t xml:space="preserve">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3472A5">
      <w:pgSz w:w="11906" w:h="16838"/>
      <w:pgMar w:top="709" w:right="1274" w:bottom="127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61" w:rsidRDefault="00FA0B61" w:rsidP="002A156B">
      <w:pPr>
        <w:spacing w:after="0" w:line="240" w:lineRule="auto"/>
      </w:pPr>
      <w:r>
        <w:separator/>
      </w:r>
    </w:p>
  </w:endnote>
  <w:endnote w:type="continuationSeparator" w:id="0">
    <w:p w:rsidR="00FA0B61" w:rsidRDefault="00FA0B61"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61" w:rsidRDefault="00FA0B61" w:rsidP="002A156B">
      <w:pPr>
        <w:spacing w:after="0" w:line="240" w:lineRule="auto"/>
      </w:pPr>
      <w:r>
        <w:separator/>
      </w:r>
    </w:p>
  </w:footnote>
  <w:footnote w:type="continuationSeparator" w:id="0">
    <w:p w:rsidR="00FA0B61" w:rsidRDefault="00FA0B61"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D6397"/>
    <w:rsid w:val="00064A87"/>
    <w:rsid w:val="000B6936"/>
    <w:rsid w:val="000D341E"/>
    <w:rsid w:val="000E352A"/>
    <w:rsid w:val="00103D86"/>
    <w:rsid w:val="00135DEA"/>
    <w:rsid w:val="001A53BE"/>
    <w:rsid w:val="001E14A8"/>
    <w:rsid w:val="002A156B"/>
    <w:rsid w:val="002B49B9"/>
    <w:rsid w:val="002C00AA"/>
    <w:rsid w:val="003472A5"/>
    <w:rsid w:val="003775B8"/>
    <w:rsid w:val="003B5360"/>
    <w:rsid w:val="00416566"/>
    <w:rsid w:val="004660E4"/>
    <w:rsid w:val="004F0903"/>
    <w:rsid w:val="005F6148"/>
    <w:rsid w:val="00640606"/>
    <w:rsid w:val="00675EA9"/>
    <w:rsid w:val="006915E7"/>
    <w:rsid w:val="006A1012"/>
    <w:rsid w:val="006F5E58"/>
    <w:rsid w:val="007446AE"/>
    <w:rsid w:val="007523F3"/>
    <w:rsid w:val="00774598"/>
    <w:rsid w:val="00774A3E"/>
    <w:rsid w:val="00781F11"/>
    <w:rsid w:val="007D6397"/>
    <w:rsid w:val="00817AEA"/>
    <w:rsid w:val="00827F40"/>
    <w:rsid w:val="00851953"/>
    <w:rsid w:val="00870580"/>
    <w:rsid w:val="00883A35"/>
    <w:rsid w:val="00933B03"/>
    <w:rsid w:val="009410C9"/>
    <w:rsid w:val="009A41F7"/>
    <w:rsid w:val="009F4D29"/>
    <w:rsid w:val="00A06F79"/>
    <w:rsid w:val="00A13C8F"/>
    <w:rsid w:val="00A41E2B"/>
    <w:rsid w:val="00A7127B"/>
    <w:rsid w:val="00A972FA"/>
    <w:rsid w:val="00B02E91"/>
    <w:rsid w:val="00B156DF"/>
    <w:rsid w:val="00B434C8"/>
    <w:rsid w:val="00B6722A"/>
    <w:rsid w:val="00B71052"/>
    <w:rsid w:val="00BD3B98"/>
    <w:rsid w:val="00C40EA4"/>
    <w:rsid w:val="00C80B48"/>
    <w:rsid w:val="00CB2CC1"/>
    <w:rsid w:val="00D4652B"/>
    <w:rsid w:val="00DA5137"/>
    <w:rsid w:val="00DE2930"/>
    <w:rsid w:val="00E45952"/>
    <w:rsid w:val="00E6004C"/>
    <w:rsid w:val="00E75F10"/>
    <w:rsid w:val="00F16E1F"/>
    <w:rsid w:val="00F77402"/>
    <w:rsid w:val="00FA0B61"/>
    <w:rsid w:val="00FE2BF9"/>
    <w:rsid w:val="00FF5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 w:type="paragraph" w:styleId="Tytu">
    <w:name w:val="Title"/>
    <w:basedOn w:val="Normalny"/>
    <w:link w:val="TytuZnak"/>
    <w:qFormat/>
    <w:rsid w:val="003472A5"/>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rsid w:val="003472A5"/>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35</cp:revision>
  <dcterms:created xsi:type="dcterms:W3CDTF">2014-01-24T13:28:00Z</dcterms:created>
  <dcterms:modified xsi:type="dcterms:W3CDTF">2024-02-14T11:08:00Z</dcterms:modified>
</cp:coreProperties>
</file>