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D6047" w14:textId="6D1733EA" w:rsidR="005179A3" w:rsidRDefault="007C0587" w:rsidP="007A69F7">
      <w:pPr>
        <w:jc w:val="both"/>
        <w:rPr>
          <w:rFonts w:cstheme="minorHAnsi"/>
          <w:color w:val="000000" w:themeColor="text1"/>
        </w:rPr>
      </w:pPr>
      <w:bookmarkStart w:id="0" w:name="_GoBack"/>
      <w:bookmarkEnd w:id="0"/>
      <w:r w:rsidRPr="007C0587">
        <w:rPr>
          <w:rFonts w:cstheme="minorHAnsi"/>
          <w:b/>
          <w:bCs/>
          <w:color w:val="000000" w:themeColor="text1"/>
        </w:rPr>
        <w:t xml:space="preserve">Konsultacje </w:t>
      </w:r>
      <w:r w:rsidR="008A0BC9">
        <w:rPr>
          <w:rFonts w:cstheme="minorHAnsi"/>
          <w:b/>
          <w:bCs/>
          <w:color w:val="000000" w:themeColor="text1"/>
        </w:rPr>
        <w:t xml:space="preserve">społeczne </w:t>
      </w:r>
      <w:r w:rsidR="008A0BC9" w:rsidRPr="008A0BC9">
        <w:rPr>
          <w:rFonts w:cstheme="minorHAnsi"/>
          <w:b/>
          <w:bCs/>
          <w:color w:val="000000" w:themeColor="text1"/>
        </w:rPr>
        <w:t>projektu aktualizacji Strategii Rozwoju Ponadlokalnego „Dorzecze Wisłoki” na lata 2022-2030</w:t>
      </w:r>
    </w:p>
    <w:p w14:paraId="75531845" w14:textId="445C8C51" w:rsidR="001F67FC" w:rsidRPr="001F67FC" w:rsidRDefault="00413CB3" w:rsidP="001F67FC">
      <w:pPr>
        <w:jc w:val="both"/>
      </w:pPr>
      <w:r w:rsidRPr="001F67FC">
        <w:rPr>
          <w:rFonts w:cstheme="minorHAnsi"/>
        </w:rPr>
        <w:t xml:space="preserve">Gmina </w:t>
      </w:r>
      <w:r w:rsidR="00B51A23" w:rsidRPr="001F67FC">
        <w:rPr>
          <w:rFonts w:cstheme="minorHAnsi"/>
        </w:rPr>
        <w:t>Padew Narodowa</w:t>
      </w:r>
      <w:r w:rsidRPr="001F67FC">
        <w:rPr>
          <w:rFonts w:cstheme="minorHAnsi"/>
        </w:rPr>
        <w:t xml:space="preserve"> </w:t>
      </w:r>
      <w:r w:rsidR="001F67FC" w:rsidRPr="001F67FC">
        <w:rPr>
          <w:rFonts w:cstheme="minorHAnsi"/>
        </w:rPr>
        <w:t xml:space="preserve">i </w:t>
      </w:r>
      <w:r w:rsidR="001F67FC" w:rsidRPr="001F67FC">
        <w:t>Związek Gmin Dorzecza Wisłoki uprzejmie informuje, że trwają konsultacje społeczne projektu aktualizacji Strategii Rozwoju Ponadlokalnego „Dorzecze Wisłoki” na lata 2022-2030, ogłoszone przez Miasto Jasło - Lidera Porozumienia Gminno-Powiatowego w sprawie określenia zasad współdziałania przy przygotowaniu aktualizacji i realizacji Strategii Rozwoju Ponadlokalnego „Dorzecze Wisłoki” na lata 2022-2030.</w:t>
      </w:r>
    </w:p>
    <w:p w14:paraId="4E614D73" w14:textId="1CC632FB" w:rsidR="008A0BC9" w:rsidRPr="00986176" w:rsidRDefault="00EA3019" w:rsidP="007A69F7">
      <w:pPr>
        <w:jc w:val="both"/>
        <w:rPr>
          <w:b/>
        </w:rPr>
      </w:pPr>
      <w:r w:rsidRPr="00986176">
        <w:rPr>
          <w:rFonts w:cstheme="minorHAnsi"/>
          <w:b/>
          <w:color w:val="000000" w:themeColor="text1"/>
        </w:rPr>
        <w:t xml:space="preserve">Projekt </w:t>
      </w:r>
      <w:r w:rsidR="008A0BC9" w:rsidRPr="00986176">
        <w:rPr>
          <w:rFonts w:cstheme="minorHAnsi"/>
          <w:b/>
          <w:bCs/>
          <w:color w:val="000000" w:themeColor="text1"/>
        </w:rPr>
        <w:t>aktualizacji Strategii Rozwoju Ponadlokalnego „Dorzecze Wisłoki” na lata 2022-2030</w:t>
      </w:r>
      <w:r w:rsidR="008A0BC9" w:rsidRPr="00986176">
        <w:rPr>
          <w:rFonts w:cstheme="minorHAnsi"/>
          <w:b/>
          <w:color w:val="000000" w:themeColor="text1"/>
        </w:rPr>
        <w:t xml:space="preserve"> jest dostępny pod linkiem </w:t>
      </w:r>
      <w:hyperlink r:id="rId5" w:history="1">
        <w:r w:rsidR="005412DF" w:rsidRPr="00B1789F">
          <w:rPr>
            <w:rStyle w:val="Hipercze"/>
            <w:rFonts w:cstheme="minorHAnsi"/>
            <w:b/>
          </w:rPr>
          <w:t>https://padewnarodowa.biuletyn.net/?bip=1&amp;cid=1381&amp;bsc=N</w:t>
        </w:r>
      </w:hyperlink>
      <w:r w:rsidR="005412DF">
        <w:rPr>
          <w:rFonts w:cstheme="minorHAnsi"/>
          <w:b/>
          <w:color w:val="000000" w:themeColor="text1"/>
        </w:rPr>
        <w:t xml:space="preserve"> </w:t>
      </w:r>
    </w:p>
    <w:p w14:paraId="593FDE09" w14:textId="7350FFD9" w:rsidR="001D5BA9" w:rsidRDefault="007A69F7" w:rsidP="00986176">
      <w:pPr>
        <w:jc w:val="both"/>
        <w:rPr>
          <w:rFonts w:cstheme="minorHAnsi"/>
          <w:b/>
          <w:bCs/>
          <w:color w:val="000000" w:themeColor="text1"/>
        </w:rPr>
      </w:pPr>
      <w:r w:rsidRPr="00540C7A">
        <w:rPr>
          <w:rFonts w:cstheme="minorHAnsi"/>
          <w:color w:val="000000" w:themeColor="text1"/>
        </w:rPr>
        <w:t xml:space="preserve">Uwagi </w:t>
      </w:r>
      <w:r w:rsidR="00EA3019">
        <w:rPr>
          <w:rFonts w:cstheme="minorHAnsi"/>
          <w:color w:val="000000" w:themeColor="text1"/>
        </w:rPr>
        <w:t xml:space="preserve">lub </w:t>
      </w:r>
      <w:r w:rsidR="005538EA">
        <w:rPr>
          <w:rFonts w:cstheme="minorHAnsi"/>
          <w:color w:val="000000" w:themeColor="text1"/>
        </w:rPr>
        <w:t>wnioski</w:t>
      </w:r>
      <w:r w:rsidRPr="00540C7A">
        <w:rPr>
          <w:rFonts w:cstheme="minorHAnsi"/>
          <w:color w:val="000000" w:themeColor="text1"/>
        </w:rPr>
        <w:t xml:space="preserve"> do projektu można zgłaszać na załączonym formularzu </w:t>
      </w:r>
      <w:r w:rsidR="008A0BC9">
        <w:rPr>
          <w:rFonts w:cstheme="minorHAnsi"/>
          <w:color w:val="000000" w:themeColor="text1"/>
        </w:rPr>
        <w:t xml:space="preserve">dostępnym pod linkiem </w:t>
      </w:r>
      <w:hyperlink r:id="rId6" w:history="1">
        <w:r w:rsidR="00986176" w:rsidRPr="00B1789F">
          <w:rPr>
            <w:rStyle w:val="Hipercze"/>
            <w:rFonts w:cstheme="minorHAnsi"/>
          </w:rPr>
          <w:t>https://konsultacje.um.jaslo.pl/konsultacje/ankieta/konsultacje-spoleczne-projektu-aktualizacji-strategii-rozwoju-ponadlokalnego-dorzecze-wislokina-lata-2022-2030,WGCV</w:t>
        </w:r>
      </w:hyperlink>
      <w:r w:rsidR="00986176">
        <w:rPr>
          <w:rFonts w:cstheme="minorHAnsi"/>
          <w:color w:val="000000" w:themeColor="text1"/>
        </w:rPr>
        <w:t xml:space="preserve"> </w:t>
      </w:r>
      <w:r w:rsidRPr="00540C7A">
        <w:rPr>
          <w:rFonts w:cstheme="minorHAnsi"/>
          <w:color w:val="000000" w:themeColor="text1"/>
        </w:rPr>
        <w:t xml:space="preserve">w terminie </w:t>
      </w:r>
      <w:r w:rsidR="00986176">
        <w:rPr>
          <w:rFonts w:cstheme="minorHAnsi"/>
          <w:color w:val="000000" w:themeColor="text1"/>
        </w:rPr>
        <w:t xml:space="preserve">od </w:t>
      </w:r>
      <w:r w:rsidR="008A0BC9" w:rsidRPr="008A0BC9">
        <w:rPr>
          <w:rFonts w:cstheme="minorHAnsi"/>
          <w:b/>
          <w:bCs/>
          <w:color w:val="000000" w:themeColor="text1"/>
        </w:rPr>
        <w:t xml:space="preserve">16.10.2025 r. do 20.11.2025 </w:t>
      </w:r>
      <w:r w:rsidR="008A0BC9">
        <w:rPr>
          <w:rFonts w:cstheme="minorHAnsi"/>
          <w:b/>
          <w:bCs/>
          <w:color w:val="000000" w:themeColor="text1"/>
        </w:rPr>
        <w:t>r.</w:t>
      </w:r>
    </w:p>
    <w:p w14:paraId="55563116" w14:textId="77777777" w:rsidR="00F7336B" w:rsidRDefault="00F7336B" w:rsidP="00986176">
      <w:pPr>
        <w:jc w:val="both"/>
        <w:rPr>
          <w:rFonts w:cstheme="minorHAnsi"/>
          <w:b/>
          <w:bCs/>
          <w:color w:val="000000" w:themeColor="text1"/>
        </w:rPr>
      </w:pPr>
    </w:p>
    <w:p w14:paraId="66A60CC1" w14:textId="77777777" w:rsidR="00F7336B" w:rsidRDefault="00F7336B" w:rsidP="00986176">
      <w:pPr>
        <w:jc w:val="both"/>
        <w:rPr>
          <w:rFonts w:cstheme="minorHAnsi"/>
          <w:b/>
          <w:bCs/>
          <w:color w:val="000000" w:themeColor="text1"/>
        </w:rPr>
      </w:pPr>
    </w:p>
    <w:p w14:paraId="0B443A4F" w14:textId="77777777" w:rsidR="00F7336B" w:rsidRDefault="00F7336B" w:rsidP="00986176">
      <w:pPr>
        <w:jc w:val="both"/>
        <w:rPr>
          <w:rFonts w:cstheme="minorHAnsi"/>
          <w:b/>
          <w:bCs/>
          <w:color w:val="000000" w:themeColor="text1"/>
        </w:rPr>
      </w:pPr>
    </w:p>
    <w:p w14:paraId="13D4C7EC" w14:textId="77777777" w:rsidR="00F7336B" w:rsidRDefault="00F7336B" w:rsidP="00F7336B">
      <w:pPr>
        <w:pStyle w:val="NormalnyWeb"/>
        <w:shd w:val="clear" w:color="auto" w:fill="FFFFFF"/>
        <w:spacing w:before="0" w:beforeAutospacing="0" w:after="0" w:afterAutospacing="0"/>
        <w:ind w:left="6804"/>
        <w:jc w:val="center"/>
        <w:rPr>
          <w:rFonts w:asciiTheme="minorHAnsi" w:hAnsiTheme="minorHAnsi" w:cstheme="minorHAnsi"/>
          <w:b/>
          <w:bCs/>
          <w:bdr w:val="none" w:sz="0" w:space="0" w:color="auto" w:frame="1"/>
        </w:rPr>
      </w:pPr>
      <w:r w:rsidRPr="00084129">
        <w:rPr>
          <w:rFonts w:asciiTheme="minorHAnsi" w:hAnsiTheme="minorHAnsi" w:cstheme="minorHAnsi"/>
          <w:b/>
          <w:bCs/>
          <w:bdr w:val="none" w:sz="0" w:space="0" w:color="auto" w:frame="1"/>
        </w:rPr>
        <w:t>Wójt Gminy Padew Narodowa</w:t>
      </w:r>
    </w:p>
    <w:p w14:paraId="65065743" w14:textId="77777777" w:rsidR="00F7336B" w:rsidRDefault="00F7336B" w:rsidP="00F7336B">
      <w:pPr>
        <w:pStyle w:val="NormalnyWeb"/>
        <w:shd w:val="clear" w:color="auto" w:fill="FFFFFF"/>
        <w:spacing w:before="0" w:beforeAutospacing="0" w:after="0" w:afterAutospacing="0"/>
        <w:ind w:left="6804"/>
        <w:jc w:val="center"/>
        <w:rPr>
          <w:rFonts w:asciiTheme="minorHAnsi" w:hAnsiTheme="minorHAnsi" w:cstheme="minorHAnsi"/>
          <w:b/>
          <w:bCs/>
          <w:bdr w:val="none" w:sz="0" w:space="0" w:color="auto" w:frame="1"/>
        </w:rPr>
      </w:pPr>
    </w:p>
    <w:p w14:paraId="3F4E9DD3" w14:textId="77777777" w:rsidR="00F7336B" w:rsidRPr="001D0CAC" w:rsidRDefault="00F7336B" w:rsidP="00F7336B">
      <w:pPr>
        <w:pStyle w:val="NormalnyWeb"/>
        <w:shd w:val="clear" w:color="auto" w:fill="FFFFFF"/>
        <w:spacing w:before="0" w:beforeAutospacing="0" w:after="0" w:afterAutospacing="0"/>
        <w:ind w:left="6804"/>
        <w:jc w:val="center"/>
        <w:rPr>
          <w:rFonts w:asciiTheme="minorHAnsi" w:hAnsiTheme="minorHAnsi" w:cstheme="minorHAnsi"/>
          <w:b/>
          <w:bCs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bdr w:val="none" w:sz="0" w:space="0" w:color="auto" w:frame="1"/>
        </w:rPr>
        <w:t>/-/ Robert Pluta</w:t>
      </w:r>
    </w:p>
    <w:p w14:paraId="4609847D" w14:textId="77777777" w:rsidR="00F7336B" w:rsidRPr="001D0CAC" w:rsidRDefault="00F7336B" w:rsidP="00F7336B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dr w:val="none" w:sz="0" w:space="0" w:color="auto" w:frame="1"/>
        </w:rPr>
      </w:pPr>
    </w:p>
    <w:p w14:paraId="762C8B45" w14:textId="77777777" w:rsidR="00F7336B" w:rsidRPr="001D0CAC" w:rsidRDefault="00F7336B" w:rsidP="00F7336B">
      <w:pPr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</w:pPr>
      <w:r w:rsidRPr="001D0CAC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br/>
      </w:r>
    </w:p>
    <w:p w14:paraId="537D9548" w14:textId="77777777" w:rsidR="00F7336B" w:rsidRPr="00986176" w:rsidRDefault="00F7336B" w:rsidP="00F7336B">
      <w:pPr>
        <w:jc w:val="right"/>
        <w:rPr>
          <w:rFonts w:cstheme="minorHAnsi"/>
          <w:color w:val="000000" w:themeColor="text1"/>
        </w:rPr>
      </w:pPr>
    </w:p>
    <w:sectPr w:rsidR="00F7336B" w:rsidRPr="00986176" w:rsidSect="0064178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E441F"/>
    <w:multiLevelType w:val="multilevel"/>
    <w:tmpl w:val="4B32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B8374A"/>
    <w:multiLevelType w:val="hybridMultilevel"/>
    <w:tmpl w:val="166A2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F4C58"/>
    <w:multiLevelType w:val="hybridMultilevel"/>
    <w:tmpl w:val="F9500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87"/>
    <w:rsid w:val="000C2DD9"/>
    <w:rsid w:val="00117B42"/>
    <w:rsid w:val="00141AA4"/>
    <w:rsid w:val="00143438"/>
    <w:rsid w:val="001D5BA9"/>
    <w:rsid w:val="001D7AC1"/>
    <w:rsid w:val="001E3753"/>
    <w:rsid w:val="001E710B"/>
    <w:rsid w:val="001F67FC"/>
    <w:rsid w:val="00206351"/>
    <w:rsid w:val="00220DF8"/>
    <w:rsid w:val="002613A7"/>
    <w:rsid w:val="002F15E7"/>
    <w:rsid w:val="003110ED"/>
    <w:rsid w:val="003B6784"/>
    <w:rsid w:val="00413CB3"/>
    <w:rsid w:val="004F0165"/>
    <w:rsid w:val="005179A3"/>
    <w:rsid w:val="00540C7A"/>
    <w:rsid w:val="005412DF"/>
    <w:rsid w:val="005538EA"/>
    <w:rsid w:val="0064178C"/>
    <w:rsid w:val="00724D55"/>
    <w:rsid w:val="00782461"/>
    <w:rsid w:val="007A69F7"/>
    <w:rsid w:val="007C0587"/>
    <w:rsid w:val="00851166"/>
    <w:rsid w:val="008A0BC9"/>
    <w:rsid w:val="009328DD"/>
    <w:rsid w:val="009338E6"/>
    <w:rsid w:val="00986176"/>
    <w:rsid w:val="00AC5568"/>
    <w:rsid w:val="00B51A23"/>
    <w:rsid w:val="00BB0916"/>
    <w:rsid w:val="00CD3C74"/>
    <w:rsid w:val="00D95287"/>
    <w:rsid w:val="00DC6E94"/>
    <w:rsid w:val="00E83FB7"/>
    <w:rsid w:val="00EA3019"/>
    <w:rsid w:val="00F7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91C0"/>
  <w15:chartTrackingRefBased/>
  <w15:docId w15:val="{B1469EF0-E2E8-4771-BD13-044EE3A4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D5BA9"/>
    <w:rPr>
      <w:b/>
      <w:bCs/>
    </w:rPr>
  </w:style>
  <w:style w:type="paragraph" w:styleId="Akapitzlist">
    <w:name w:val="List Paragraph"/>
    <w:basedOn w:val="Normalny"/>
    <w:uiPriority w:val="34"/>
    <w:qFormat/>
    <w:rsid w:val="00BB091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B091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B0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6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nsultacje.um.jaslo.pl/konsultacje/ankieta/konsultacje-spoleczne-projektu-aktualizacji-strategii-rozwoju-ponadlokalnego-dorzecze-wislokina-lata-2022-2030,WGCV" TargetMode="External"/><Relationship Id="rId5" Type="http://schemas.openxmlformats.org/officeDocument/2006/relationships/hyperlink" Target="https://padewnarodowa.biuletyn.net/?bip=1&amp;cid=1381&amp;bsc=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Bal</dc:creator>
  <cp:keywords/>
  <dc:description/>
  <cp:lastModifiedBy>Małgorzata Klich</cp:lastModifiedBy>
  <cp:revision>2</cp:revision>
  <dcterms:created xsi:type="dcterms:W3CDTF">2025-10-20T10:09:00Z</dcterms:created>
  <dcterms:modified xsi:type="dcterms:W3CDTF">2025-10-20T10:09:00Z</dcterms:modified>
</cp:coreProperties>
</file>